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677E" w14:textId="77777777" w:rsidR="00FA5AFF" w:rsidRPr="00971E8E" w:rsidRDefault="00FA5AFF" w:rsidP="000E35F1">
      <w:pPr>
        <w:jc w:val="center"/>
        <w:rPr>
          <w:sz w:val="24"/>
          <w:szCs w:val="28"/>
          <w:lang w:eastAsia="ar-SA"/>
        </w:rPr>
      </w:pPr>
      <w:bookmarkStart w:id="0" w:name="_Toc315707998"/>
      <w:r w:rsidRPr="00971E8E">
        <w:rPr>
          <w:sz w:val="24"/>
          <w:szCs w:val="28"/>
          <w:lang w:eastAsia="ar-SA"/>
        </w:rPr>
        <w:t>ЧАСТНОЕ УЧРЕЖДЕНИЕ ПРОФЕССИОНАЛЬНОГО ОБРАЗОВАНИЯ</w:t>
      </w:r>
    </w:p>
    <w:p w14:paraId="29A509D7" w14:textId="77777777" w:rsidR="00FA5AFF" w:rsidRPr="00971E8E" w:rsidRDefault="00FA5AFF" w:rsidP="00971E8E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971E8E">
        <w:rPr>
          <w:sz w:val="24"/>
          <w:szCs w:val="28"/>
          <w:lang w:eastAsia="ar-SA"/>
        </w:rPr>
        <w:t>ИРКУТСКИЙ ГУМАНИТАРНО-ТЕХНИЧЕСКИЙ КОЛЛЕДЖ</w:t>
      </w:r>
      <w:r w:rsidR="00971E8E" w:rsidRPr="00971E8E">
        <w:rPr>
          <w:sz w:val="24"/>
          <w:szCs w:val="28"/>
          <w:lang w:eastAsia="ar-SA"/>
        </w:rPr>
        <w:t xml:space="preserve"> </w:t>
      </w:r>
      <w:r w:rsidRPr="00971E8E">
        <w:rPr>
          <w:sz w:val="24"/>
          <w:szCs w:val="28"/>
        </w:rPr>
        <w:t>(г. УСТЬ-КУТ)</w:t>
      </w:r>
    </w:p>
    <w:p w14:paraId="3B77585E" w14:textId="77777777" w:rsidR="00B0475C" w:rsidRPr="00402DB1" w:rsidRDefault="00B0475C" w:rsidP="007E50F5">
      <w:pPr>
        <w:jc w:val="center"/>
        <w:rPr>
          <w:sz w:val="24"/>
          <w:szCs w:val="24"/>
        </w:rPr>
      </w:pPr>
    </w:p>
    <w:p w14:paraId="6C85F120" w14:textId="77777777" w:rsidR="007E50F5" w:rsidRDefault="007E50F5" w:rsidP="007E50F5">
      <w:pPr>
        <w:jc w:val="center"/>
        <w:rPr>
          <w:b/>
          <w:sz w:val="24"/>
          <w:szCs w:val="24"/>
        </w:rPr>
      </w:pPr>
    </w:p>
    <w:p w14:paraId="698056CD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7B8EF22D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35EDA448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78C4226A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1769288F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3845A6BA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631A10EC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7A082864" w14:textId="77777777" w:rsidR="00FA5AFF" w:rsidRPr="00FA5AFF" w:rsidRDefault="00FA5AFF" w:rsidP="00FA5AF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FA5AFF">
        <w:rPr>
          <w:b/>
          <w:sz w:val="28"/>
          <w:szCs w:val="28"/>
        </w:rPr>
        <w:t>МЕТОДИЧЕСКИЕ РЕКОМЕНДАЦИИ</w:t>
      </w:r>
    </w:p>
    <w:p w14:paraId="26026B6E" w14:textId="77777777" w:rsidR="00FA5AFF" w:rsidRDefault="00FA5AFF" w:rsidP="00FA5AFF">
      <w:pPr>
        <w:spacing w:line="360" w:lineRule="auto"/>
        <w:jc w:val="center"/>
        <w:rPr>
          <w:b/>
          <w:caps/>
          <w:sz w:val="28"/>
          <w:szCs w:val="28"/>
        </w:rPr>
      </w:pPr>
      <w:r w:rsidRPr="00FA5AFF">
        <w:rPr>
          <w:b/>
          <w:caps/>
          <w:sz w:val="28"/>
          <w:szCs w:val="28"/>
        </w:rPr>
        <w:t>по ПРОИЗВОДСТВЕННОЙ практике</w:t>
      </w:r>
    </w:p>
    <w:p w14:paraId="45E03267" w14:textId="485C5BFA" w:rsidR="000E35F1" w:rsidRPr="000E35F1" w:rsidRDefault="000E35F1" w:rsidP="000E35F1">
      <w:pPr>
        <w:jc w:val="center"/>
        <w:rPr>
          <w:sz w:val="28"/>
          <w:szCs w:val="28"/>
        </w:rPr>
      </w:pPr>
      <w:r w:rsidRPr="000E35F1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0E35F1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0E35F1">
        <w:rPr>
          <w:sz w:val="28"/>
          <w:szCs w:val="28"/>
        </w:rPr>
        <w:t xml:space="preserve"> ПМ.0</w:t>
      </w:r>
      <w:r w:rsidR="008E1AFA">
        <w:rPr>
          <w:sz w:val="28"/>
          <w:szCs w:val="28"/>
        </w:rPr>
        <w:t>2</w:t>
      </w:r>
    </w:p>
    <w:p w14:paraId="44FA7248" w14:textId="77777777" w:rsidR="000E35F1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14:paraId="143B651E" w14:textId="2A8BBA4E" w:rsidR="000E35F1" w:rsidRPr="000E35F1" w:rsidRDefault="008E1AFA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>
        <w:rPr>
          <w:sz w:val="28"/>
          <w:szCs w:val="36"/>
          <w:u w:val="single"/>
        </w:rPr>
        <w:t>Правоохранительная деятельность</w:t>
      </w:r>
    </w:p>
    <w:p w14:paraId="45A2F941" w14:textId="77777777" w:rsidR="000E35F1" w:rsidRPr="00FA5AFF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14:paraId="184105C9" w14:textId="77777777" w:rsidR="000E35F1" w:rsidRDefault="000E35F1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A5AFF" w:rsidRPr="00FA5AFF">
        <w:rPr>
          <w:sz w:val="28"/>
          <w:szCs w:val="28"/>
        </w:rPr>
        <w:t xml:space="preserve">специальности </w:t>
      </w:r>
    </w:p>
    <w:p w14:paraId="1187BB53" w14:textId="77777777"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40.02.0</w:t>
      </w:r>
      <w:r w:rsidR="00971E8E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="00971E8E">
        <w:rPr>
          <w:sz w:val="28"/>
          <w:szCs w:val="28"/>
          <w:u w:val="single"/>
        </w:rPr>
        <w:t>Юриспруденция</w:t>
      </w:r>
    </w:p>
    <w:p w14:paraId="1F2A27AF" w14:textId="77777777" w:rsidR="00FA5AFF" w:rsidRDefault="00FA5AFF" w:rsidP="00FA5AFF">
      <w:pPr>
        <w:spacing w:line="360" w:lineRule="auto"/>
        <w:jc w:val="center"/>
        <w:rPr>
          <w:caps/>
          <w:sz w:val="28"/>
          <w:szCs w:val="28"/>
        </w:rPr>
      </w:pPr>
    </w:p>
    <w:p w14:paraId="2F4137D2" w14:textId="77777777" w:rsidR="002E6DA0" w:rsidRPr="00167610" w:rsidRDefault="00167610" w:rsidP="00FA5AFF">
      <w:pPr>
        <w:spacing w:line="360" w:lineRule="auto"/>
        <w:jc w:val="center"/>
        <w:rPr>
          <w:i/>
          <w:caps/>
          <w:sz w:val="28"/>
          <w:szCs w:val="28"/>
        </w:rPr>
      </w:pPr>
      <w:r w:rsidRPr="00167610">
        <w:rPr>
          <w:i/>
          <w:sz w:val="28"/>
          <w:szCs w:val="28"/>
        </w:rPr>
        <w:t>Заочная форма обучения</w:t>
      </w:r>
    </w:p>
    <w:p w14:paraId="7407458F" w14:textId="77777777"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560469B9" w14:textId="77777777" w:rsidR="00FA5AFF" w:rsidRPr="00FA5AFF" w:rsidRDefault="00FA5AFF" w:rsidP="00FA5AFF">
      <w:pPr>
        <w:rPr>
          <w:sz w:val="28"/>
          <w:szCs w:val="28"/>
        </w:rPr>
      </w:pPr>
    </w:p>
    <w:p w14:paraId="0258B1E8" w14:textId="77777777" w:rsidR="00FA5AFF" w:rsidRPr="00FA5AFF" w:rsidRDefault="00FA5AFF" w:rsidP="00FA5AFF">
      <w:pPr>
        <w:rPr>
          <w:sz w:val="28"/>
          <w:szCs w:val="28"/>
        </w:rPr>
      </w:pPr>
    </w:p>
    <w:p w14:paraId="1FADC0A3" w14:textId="39A337AE" w:rsidR="00FA5AFF" w:rsidRPr="00FA5AFF" w:rsidRDefault="000E35F1" w:rsidP="000E35F1">
      <w:pPr>
        <w:tabs>
          <w:tab w:val="left" w:pos="9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Объём: </w:t>
      </w:r>
      <w:r w:rsidR="007C7354">
        <w:rPr>
          <w:sz w:val="28"/>
          <w:szCs w:val="28"/>
        </w:rPr>
        <w:t>36</w:t>
      </w:r>
      <w:r>
        <w:rPr>
          <w:sz w:val="28"/>
          <w:szCs w:val="28"/>
        </w:rPr>
        <w:t xml:space="preserve"> час</w:t>
      </w:r>
      <w:r w:rsidR="007C7354">
        <w:rPr>
          <w:sz w:val="28"/>
          <w:szCs w:val="28"/>
        </w:rPr>
        <w:t>ов</w:t>
      </w:r>
      <w:r>
        <w:rPr>
          <w:sz w:val="28"/>
          <w:szCs w:val="28"/>
        </w:rPr>
        <w:t xml:space="preserve"> (</w:t>
      </w:r>
      <w:r w:rsidR="007C7354">
        <w:rPr>
          <w:sz w:val="28"/>
          <w:szCs w:val="28"/>
        </w:rPr>
        <w:t>1</w:t>
      </w:r>
      <w:r>
        <w:rPr>
          <w:sz w:val="28"/>
          <w:szCs w:val="28"/>
        </w:rPr>
        <w:t xml:space="preserve"> недел</w:t>
      </w:r>
      <w:r w:rsidR="007C7354">
        <w:rPr>
          <w:sz w:val="28"/>
          <w:szCs w:val="28"/>
        </w:rPr>
        <w:t>я</w:t>
      </w:r>
      <w:r>
        <w:rPr>
          <w:sz w:val="28"/>
          <w:szCs w:val="28"/>
        </w:rPr>
        <w:t>)</w:t>
      </w:r>
    </w:p>
    <w:p w14:paraId="67C3FF43" w14:textId="77777777" w:rsidR="00FA5AFF" w:rsidRPr="00FA5AFF" w:rsidRDefault="00FA5AFF" w:rsidP="00FA5AFF">
      <w:pPr>
        <w:tabs>
          <w:tab w:val="left" w:pos="363"/>
        </w:tabs>
        <w:rPr>
          <w:sz w:val="28"/>
          <w:szCs w:val="28"/>
        </w:rPr>
      </w:pPr>
    </w:p>
    <w:p w14:paraId="65249A35" w14:textId="77777777" w:rsidR="00FA5AFF" w:rsidRPr="00FA5AFF" w:rsidRDefault="00FA5AFF" w:rsidP="00FA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14:paraId="483CE089" w14:textId="77777777" w:rsidR="00FA5AFF" w:rsidRPr="00FA5AFF" w:rsidRDefault="00FA5AFF" w:rsidP="00FA5AFF">
      <w:pPr>
        <w:jc w:val="center"/>
        <w:rPr>
          <w:sz w:val="28"/>
          <w:szCs w:val="28"/>
        </w:rPr>
      </w:pPr>
    </w:p>
    <w:p w14:paraId="627EB638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32216301" w14:textId="77777777" w:rsidR="007E50F5" w:rsidRDefault="007E50F5" w:rsidP="000E35F1">
      <w:pPr>
        <w:rPr>
          <w:noProof/>
          <w:sz w:val="24"/>
          <w:szCs w:val="24"/>
        </w:rPr>
      </w:pPr>
    </w:p>
    <w:p w14:paraId="45DFDCFA" w14:textId="77777777" w:rsidR="007E50F5" w:rsidRPr="008B212B" w:rsidRDefault="007E50F5" w:rsidP="007E50F5">
      <w:pPr>
        <w:jc w:val="center"/>
        <w:rPr>
          <w:b/>
          <w:sz w:val="32"/>
          <w:szCs w:val="24"/>
          <w:lang w:eastAsia="ar-SA"/>
        </w:rPr>
      </w:pPr>
    </w:p>
    <w:p w14:paraId="382D44D4" w14:textId="77777777"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3BB642F8" w14:textId="77777777"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5A3408A5" w14:textId="77777777" w:rsidR="007E50F5" w:rsidRDefault="007E50F5" w:rsidP="007E50F5">
      <w:pPr>
        <w:jc w:val="center"/>
        <w:rPr>
          <w:b/>
        </w:rPr>
      </w:pPr>
    </w:p>
    <w:p w14:paraId="193C9901" w14:textId="77777777" w:rsidR="00B0475C" w:rsidRDefault="00B0475C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4C686E4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0F31B644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012A1597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68AEEE3" w14:textId="77777777" w:rsidR="007E50F5" w:rsidRDefault="007E50F5" w:rsidP="00FA5AFF">
      <w:pPr>
        <w:rPr>
          <w:i/>
          <w:color w:val="0000FF"/>
          <w:sz w:val="24"/>
          <w:szCs w:val="24"/>
          <w:vertAlign w:val="superscript"/>
        </w:rPr>
      </w:pPr>
    </w:p>
    <w:p w14:paraId="5AFB5AAC" w14:textId="77777777" w:rsidR="007E50F5" w:rsidRDefault="007E50F5" w:rsidP="007E50F5">
      <w:pPr>
        <w:jc w:val="center"/>
        <w:rPr>
          <w:b/>
          <w:sz w:val="28"/>
          <w:szCs w:val="24"/>
        </w:rPr>
      </w:pPr>
    </w:p>
    <w:p w14:paraId="77D2667A" w14:textId="77777777" w:rsidR="00971E8E" w:rsidRPr="00FA5AFF" w:rsidRDefault="00971E8E" w:rsidP="007E50F5">
      <w:pPr>
        <w:jc w:val="center"/>
        <w:rPr>
          <w:b/>
          <w:sz w:val="28"/>
          <w:szCs w:val="24"/>
        </w:rPr>
      </w:pPr>
    </w:p>
    <w:p w14:paraId="5DB24909" w14:textId="77777777" w:rsidR="002F42F2" w:rsidRPr="00FA5AFF" w:rsidRDefault="00FA5AFF" w:rsidP="00FA5AFF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Усть-Кут, </w:t>
      </w:r>
      <w:r w:rsidR="00CC0346" w:rsidRPr="00FA5AFF">
        <w:rPr>
          <w:bCs/>
          <w:sz w:val="28"/>
          <w:szCs w:val="24"/>
        </w:rPr>
        <w:t>202</w:t>
      </w:r>
      <w:r w:rsidR="006E1337">
        <w:rPr>
          <w:bCs/>
          <w:sz w:val="28"/>
          <w:szCs w:val="24"/>
        </w:rPr>
        <w:t>5</w:t>
      </w:r>
    </w:p>
    <w:p w14:paraId="1BA8BBB5" w14:textId="77777777" w:rsidR="007E50F5" w:rsidRDefault="007E50F5" w:rsidP="007E50F5">
      <w:pPr>
        <w:jc w:val="center"/>
        <w:rPr>
          <w:bCs/>
          <w:sz w:val="24"/>
          <w:szCs w:val="24"/>
        </w:rPr>
      </w:pPr>
    </w:p>
    <w:p w14:paraId="3335D5A3" w14:textId="77777777" w:rsidR="00E147EB" w:rsidRDefault="00E147EB" w:rsidP="00FA5AFF">
      <w:pPr>
        <w:pStyle w:val="1"/>
        <w:spacing w:line="276" w:lineRule="auto"/>
        <w:rPr>
          <w:szCs w:val="24"/>
        </w:rPr>
      </w:pPr>
      <w:bookmarkStart w:id="1" w:name="_Toc58578996"/>
      <w:bookmarkEnd w:id="0"/>
    </w:p>
    <w:p w14:paraId="3351A19C" w14:textId="77777777" w:rsidR="0020642F" w:rsidRPr="00C67B5C" w:rsidRDefault="0020642F" w:rsidP="00FA5AFF">
      <w:pPr>
        <w:pStyle w:val="1"/>
        <w:spacing w:line="276" w:lineRule="auto"/>
        <w:rPr>
          <w:szCs w:val="24"/>
        </w:rPr>
      </w:pPr>
      <w:r w:rsidRPr="00C67B5C">
        <w:rPr>
          <w:szCs w:val="24"/>
        </w:rPr>
        <w:t>ПОЯСНИТЕЛЬНАЯ ЗАПИСКА</w:t>
      </w:r>
      <w:bookmarkEnd w:id="1"/>
    </w:p>
    <w:p w14:paraId="69277C86" w14:textId="77777777" w:rsidR="008E1AFA" w:rsidRDefault="008E1AFA" w:rsidP="008E1AFA">
      <w:pPr>
        <w:spacing w:line="276" w:lineRule="auto"/>
        <w:ind w:left="-567" w:firstLine="567"/>
        <w:jc w:val="center"/>
        <w:rPr>
          <w:sz w:val="24"/>
          <w:szCs w:val="24"/>
        </w:rPr>
      </w:pPr>
    </w:p>
    <w:p w14:paraId="75E5977C" w14:textId="3EBCB98F" w:rsidR="008E1AFA" w:rsidRPr="00C67B5C" w:rsidRDefault="008E1AFA" w:rsidP="008E1AFA">
      <w:pPr>
        <w:spacing w:line="276" w:lineRule="auto"/>
        <w:ind w:left="-567" w:firstLine="567"/>
        <w:jc w:val="center"/>
        <w:rPr>
          <w:sz w:val="24"/>
          <w:szCs w:val="24"/>
        </w:rPr>
      </w:pPr>
      <w:r w:rsidRPr="00C67B5C">
        <w:rPr>
          <w:sz w:val="24"/>
          <w:szCs w:val="24"/>
        </w:rPr>
        <w:t>Уважаемые студенты!</w:t>
      </w:r>
    </w:p>
    <w:p w14:paraId="03F16337" w14:textId="77777777" w:rsidR="008E1AFA" w:rsidRPr="00C67B5C" w:rsidRDefault="008E1AFA" w:rsidP="008E1AFA">
      <w:pPr>
        <w:spacing w:line="276" w:lineRule="auto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Вы приступаете к </w:t>
      </w:r>
      <w:r>
        <w:rPr>
          <w:sz w:val="24"/>
          <w:szCs w:val="24"/>
        </w:rPr>
        <w:t>изучению методических рекомендаций по производственной</w:t>
      </w:r>
      <w:r w:rsidRPr="00C67B5C">
        <w:rPr>
          <w:sz w:val="24"/>
          <w:szCs w:val="24"/>
        </w:rPr>
        <w:t xml:space="preserve"> пр</w:t>
      </w:r>
      <w:r>
        <w:rPr>
          <w:sz w:val="24"/>
          <w:szCs w:val="24"/>
        </w:rPr>
        <w:t xml:space="preserve">актике, которая является частью </w:t>
      </w:r>
      <w:r w:rsidRPr="00C67B5C">
        <w:rPr>
          <w:sz w:val="24"/>
          <w:szCs w:val="24"/>
        </w:rPr>
        <w:t xml:space="preserve">основной профессиональной образовательной программы в соответствии с ФГОС по специальности СПО </w:t>
      </w:r>
      <w:r>
        <w:rPr>
          <w:color w:val="000000" w:themeColor="text1"/>
          <w:sz w:val="24"/>
          <w:szCs w:val="24"/>
        </w:rPr>
        <w:t xml:space="preserve">40.02.04 </w:t>
      </w:r>
      <w:r w:rsidRPr="00D60D87"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Юриспруденция</w:t>
      </w:r>
      <w:r w:rsidRPr="00D60D87">
        <w:rPr>
          <w:color w:val="000000" w:themeColor="text1"/>
          <w:sz w:val="24"/>
          <w:szCs w:val="24"/>
        </w:rPr>
        <w:t>»</w:t>
      </w:r>
      <w:r w:rsidRPr="00C67B5C">
        <w:rPr>
          <w:sz w:val="24"/>
          <w:szCs w:val="24"/>
        </w:rPr>
        <w:t>.</w:t>
      </w:r>
    </w:p>
    <w:p w14:paraId="5E77EF7F" w14:textId="77777777" w:rsidR="008E1AFA" w:rsidRPr="006F140A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6F140A">
        <w:rPr>
          <w:bCs/>
          <w:iCs/>
          <w:sz w:val="24"/>
          <w:szCs w:val="24"/>
        </w:rPr>
        <w:t>Производственная практика (практика по профилю специальности) способствует формированию у обучающегося общих и профессиональных компетенций, приобретению практического опыта по специальности.</w:t>
      </w:r>
    </w:p>
    <w:p w14:paraId="3A2BD605" w14:textId="77777777" w:rsidR="008E1AFA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</w:t>
      </w:r>
      <w:r w:rsidRPr="009D791F">
        <w:rPr>
          <w:b/>
          <w:bCs/>
          <w:i/>
          <w:iCs/>
          <w:sz w:val="24"/>
          <w:szCs w:val="24"/>
        </w:rPr>
        <w:t>Общие ко</w:t>
      </w:r>
      <w:r>
        <w:rPr>
          <w:b/>
          <w:bCs/>
          <w:i/>
          <w:iCs/>
          <w:sz w:val="24"/>
          <w:szCs w:val="24"/>
        </w:rPr>
        <w:t>мп</w:t>
      </w:r>
      <w:r w:rsidRPr="009D791F">
        <w:rPr>
          <w:b/>
          <w:bCs/>
          <w:i/>
          <w:iCs/>
          <w:sz w:val="24"/>
          <w:szCs w:val="24"/>
        </w:rPr>
        <w:t>етенции</w:t>
      </w:r>
      <w:r>
        <w:rPr>
          <w:b/>
          <w:bCs/>
          <w:i/>
          <w:iCs/>
          <w:sz w:val="24"/>
          <w:szCs w:val="24"/>
        </w:rPr>
        <w:t xml:space="preserve"> (ОК)</w:t>
      </w:r>
      <w:r w:rsidRPr="009D791F">
        <w:rPr>
          <w:b/>
          <w:bCs/>
          <w:i/>
          <w:iCs/>
          <w:sz w:val="24"/>
          <w:szCs w:val="24"/>
        </w:rPr>
        <w:t>:</w:t>
      </w:r>
    </w:p>
    <w:p w14:paraId="3EBE5376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ОК.01. Выби</w:t>
      </w:r>
      <w:r w:rsidRPr="009D791F">
        <w:rPr>
          <w:bCs/>
          <w:iCs/>
          <w:sz w:val="24"/>
          <w:szCs w:val="24"/>
        </w:rPr>
        <w:t>рать способы решения задач профессиональ</w:t>
      </w:r>
      <w:r>
        <w:rPr>
          <w:bCs/>
          <w:iCs/>
          <w:sz w:val="24"/>
          <w:szCs w:val="24"/>
        </w:rPr>
        <w:t xml:space="preserve">ной деятельности применительно </w:t>
      </w:r>
      <w:r w:rsidRPr="009D791F">
        <w:rPr>
          <w:bCs/>
          <w:iCs/>
          <w:sz w:val="24"/>
          <w:szCs w:val="24"/>
        </w:rPr>
        <w:t>к различным контекстам;</w:t>
      </w:r>
    </w:p>
    <w:p w14:paraId="2694A0F2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ОК 02. Использовать современные средства поиска, анал</w:t>
      </w:r>
      <w:r>
        <w:rPr>
          <w:bCs/>
          <w:iCs/>
          <w:sz w:val="24"/>
          <w:szCs w:val="24"/>
        </w:rPr>
        <w:t xml:space="preserve">иза и интерпретации информации </w:t>
      </w:r>
      <w:r w:rsidRPr="009D791F">
        <w:rPr>
          <w:bCs/>
          <w:iCs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2EEF3DE8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ОК 03. Планировать и реализовывать собственное</w:t>
      </w:r>
      <w:r>
        <w:rPr>
          <w:bCs/>
          <w:iCs/>
          <w:sz w:val="24"/>
          <w:szCs w:val="24"/>
        </w:rPr>
        <w:t xml:space="preserve"> профессиональное и личностное </w:t>
      </w:r>
      <w:r w:rsidRPr="009D791F">
        <w:rPr>
          <w:bCs/>
          <w:iCs/>
          <w:sz w:val="24"/>
          <w:szCs w:val="24"/>
        </w:rPr>
        <w:t>развитие, предпринимательскую деятельность в профес</w:t>
      </w:r>
      <w:r>
        <w:rPr>
          <w:bCs/>
          <w:iCs/>
          <w:sz w:val="24"/>
          <w:szCs w:val="24"/>
        </w:rPr>
        <w:t xml:space="preserve">сиональной сфере, использовать </w:t>
      </w:r>
      <w:r w:rsidRPr="009D791F">
        <w:rPr>
          <w:bCs/>
          <w:iCs/>
          <w:sz w:val="24"/>
          <w:szCs w:val="24"/>
        </w:rPr>
        <w:t>знания по финансовой грамотности в различных жизненных ситуациях;</w:t>
      </w:r>
    </w:p>
    <w:p w14:paraId="2B26A687" w14:textId="77777777" w:rsidR="008E1AFA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ОК 04. Эффективно взаимодействовать и р</w:t>
      </w:r>
      <w:r>
        <w:rPr>
          <w:bCs/>
          <w:iCs/>
          <w:sz w:val="24"/>
          <w:szCs w:val="24"/>
        </w:rPr>
        <w:t>аботать в коллективе и команде;</w:t>
      </w:r>
    </w:p>
    <w:p w14:paraId="04CF5A32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ОК 05. Осуществлять устную и письменную коммуни</w:t>
      </w:r>
      <w:r>
        <w:rPr>
          <w:bCs/>
          <w:iCs/>
          <w:sz w:val="24"/>
          <w:szCs w:val="24"/>
        </w:rPr>
        <w:t xml:space="preserve">кацию на государственном языке </w:t>
      </w:r>
      <w:r w:rsidRPr="009D791F">
        <w:rPr>
          <w:bCs/>
          <w:iCs/>
          <w:sz w:val="24"/>
          <w:szCs w:val="24"/>
        </w:rPr>
        <w:t>Российской Федерации с учетом особенностей социального и культурного контекста;</w:t>
      </w:r>
    </w:p>
    <w:p w14:paraId="21C3D8C7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ОК 06. Проявлять гражданско-патриотическую позиц</w:t>
      </w:r>
      <w:r>
        <w:rPr>
          <w:bCs/>
          <w:iCs/>
          <w:sz w:val="24"/>
          <w:szCs w:val="24"/>
        </w:rPr>
        <w:t xml:space="preserve">ию, демонстрировать осознанное </w:t>
      </w:r>
      <w:r w:rsidRPr="009D791F">
        <w:rPr>
          <w:bCs/>
          <w:iCs/>
          <w:sz w:val="24"/>
          <w:szCs w:val="24"/>
        </w:rPr>
        <w:t>поведение на основе традиционных общечеловеческих ц</w:t>
      </w:r>
      <w:r>
        <w:rPr>
          <w:bCs/>
          <w:iCs/>
          <w:sz w:val="24"/>
          <w:szCs w:val="24"/>
        </w:rPr>
        <w:t xml:space="preserve">енностей, в том числе с учетом </w:t>
      </w:r>
      <w:r w:rsidRPr="009D791F">
        <w:rPr>
          <w:bCs/>
          <w:iCs/>
          <w:sz w:val="24"/>
          <w:szCs w:val="24"/>
        </w:rPr>
        <w:t xml:space="preserve">гармонизации межнациональных и межрелигиозных </w:t>
      </w:r>
      <w:r>
        <w:rPr>
          <w:bCs/>
          <w:iCs/>
          <w:sz w:val="24"/>
          <w:szCs w:val="24"/>
        </w:rPr>
        <w:t xml:space="preserve">отношений, применять стандарты </w:t>
      </w:r>
      <w:r w:rsidRPr="009D791F">
        <w:rPr>
          <w:bCs/>
          <w:iCs/>
          <w:sz w:val="24"/>
          <w:szCs w:val="24"/>
        </w:rPr>
        <w:t>антикоррупционного поведения;</w:t>
      </w:r>
    </w:p>
    <w:p w14:paraId="71600F00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ОК 07. Содействовать сохранению окружающей среды</w:t>
      </w:r>
      <w:r>
        <w:rPr>
          <w:bCs/>
          <w:iCs/>
          <w:sz w:val="24"/>
          <w:szCs w:val="24"/>
        </w:rPr>
        <w:t xml:space="preserve">, ресурсосбережению, применять </w:t>
      </w:r>
      <w:r w:rsidRPr="009D791F">
        <w:rPr>
          <w:bCs/>
          <w:iCs/>
          <w:sz w:val="24"/>
          <w:szCs w:val="24"/>
        </w:rPr>
        <w:t>знания об изменении климата, принципы бережливого производства, эффе</w:t>
      </w:r>
      <w:r>
        <w:rPr>
          <w:bCs/>
          <w:iCs/>
          <w:sz w:val="24"/>
          <w:szCs w:val="24"/>
        </w:rPr>
        <w:t xml:space="preserve">ктивно </w:t>
      </w:r>
      <w:r w:rsidRPr="009D791F">
        <w:rPr>
          <w:bCs/>
          <w:iCs/>
          <w:sz w:val="24"/>
          <w:szCs w:val="24"/>
        </w:rPr>
        <w:t>действовать в чрезвычайных ситуациях;</w:t>
      </w:r>
    </w:p>
    <w:p w14:paraId="0D2C627F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ОК 09. Пользоваться профессиональной доку</w:t>
      </w:r>
      <w:r>
        <w:rPr>
          <w:bCs/>
          <w:iCs/>
          <w:sz w:val="24"/>
          <w:szCs w:val="24"/>
        </w:rPr>
        <w:t xml:space="preserve">ментацией на государственном и </w:t>
      </w:r>
      <w:r w:rsidRPr="009D791F">
        <w:rPr>
          <w:bCs/>
          <w:iCs/>
          <w:sz w:val="24"/>
          <w:szCs w:val="24"/>
        </w:rPr>
        <w:t>иностранном языках</w:t>
      </w:r>
      <w:r>
        <w:rPr>
          <w:bCs/>
          <w:iCs/>
          <w:sz w:val="24"/>
          <w:szCs w:val="24"/>
        </w:rPr>
        <w:t>.</w:t>
      </w:r>
    </w:p>
    <w:p w14:paraId="7ACB6066" w14:textId="77777777" w:rsidR="008E1AFA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i/>
          <w:iCs/>
          <w:sz w:val="24"/>
          <w:szCs w:val="24"/>
        </w:rPr>
      </w:pPr>
      <w:r w:rsidRPr="009D791F">
        <w:rPr>
          <w:b/>
          <w:bCs/>
          <w:i/>
          <w:iCs/>
          <w:sz w:val="24"/>
          <w:szCs w:val="24"/>
        </w:rPr>
        <w:t>Профессиональные компетенции (ПК):</w:t>
      </w:r>
    </w:p>
    <w:p w14:paraId="673E2715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ПК 2.1. Осуществлять контроль соблюдения законодательства РФ субъектами права</w:t>
      </w:r>
      <w:r>
        <w:rPr>
          <w:bCs/>
          <w:iCs/>
          <w:sz w:val="24"/>
          <w:szCs w:val="24"/>
        </w:rPr>
        <w:t>.</w:t>
      </w:r>
      <w:r w:rsidRPr="009D791F">
        <w:rPr>
          <w:bCs/>
          <w:iCs/>
          <w:sz w:val="24"/>
          <w:szCs w:val="24"/>
        </w:rPr>
        <w:t xml:space="preserve"> </w:t>
      </w:r>
    </w:p>
    <w:p w14:paraId="566E3E8C" w14:textId="77777777" w:rsidR="008E1AFA" w:rsidRPr="009D791F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ПК 2.2. Систематизировать нормативные пр</w:t>
      </w:r>
      <w:r>
        <w:rPr>
          <w:bCs/>
          <w:iCs/>
          <w:sz w:val="24"/>
          <w:szCs w:val="24"/>
        </w:rPr>
        <w:t xml:space="preserve">авовые акты и обобщать </w:t>
      </w:r>
      <w:r w:rsidRPr="009D791F">
        <w:rPr>
          <w:bCs/>
          <w:iCs/>
          <w:sz w:val="24"/>
          <w:szCs w:val="24"/>
        </w:rPr>
        <w:t xml:space="preserve">правоприменительную практику по вопросам </w:t>
      </w:r>
      <w:r>
        <w:rPr>
          <w:bCs/>
          <w:iCs/>
          <w:sz w:val="24"/>
          <w:szCs w:val="24"/>
        </w:rPr>
        <w:t xml:space="preserve">расследования и предупреждения  </w:t>
      </w:r>
      <w:r w:rsidRPr="009D791F">
        <w:rPr>
          <w:bCs/>
          <w:iCs/>
          <w:sz w:val="24"/>
          <w:szCs w:val="24"/>
        </w:rPr>
        <w:t>преступлений и иных правонарушений</w:t>
      </w:r>
      <w:r>
        <w:rPr>
          <w:bCs/>
          <w:iCs/>
          <w:sz w:val="24"/>
          <w:szCs w:val="24"/>
        </w:rPr>
        <w:t>.</w:t>
      </w:r>
    </w:p>
    <w:p w14:paraId="5E626C9B" w14:textId="67A3C1CE" w:rsidR="008E1AFA" w:rsidRDefault="008E1AFA" w:rsidP="008E1AFA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9D791F">
        <w:rPr>
          <w:bCs/>
          <w:iCs/>
          <w:sz w:val="24"/>
          <w:szCs w:val="24"/>
        </w:rPr>
        <w:t>ПК 2.3. Осуществлять оценку противоп</w:t>
      </w:r>
      <w:r>
        <w:rPr>
          <w:bCs/>
          <w:iCs/>
          <w:sz w:val="24"/>
          <w:szCs w:val="24"/>
        </w:rPr>
        <w:t xml:space="preserve">равного поведения и определять </w:t>
      </w:r>
      <w:r w:rsidRPr="009D791F">
        <w:rPr>
          <w:bCs/>
          <w:iCs/>
          <w:sz w:val="24"/>
          <w:szCs w:val="24"/>
        </w:rPr>
        <w:t>подведомственность рассмотрения дел</w:t>
      </w:r>
      <w:r>
        <w:rPr>
          <w:bCs/>
          <w:iCs/>
          <w:sz w:val="24"/>
          <w:szCs w:val="24"/>
        </w:rPr>
        <w:t>.</w:t>
      </w:r>
    </w:p>
    <w:p w14:paraId="104EE171" w14:textId="3D2B6B37" w:rsidR="008E1AFA" w:rsidRDefault="008E1AFA" w:rsidP="008E1AFA">
      <w:pPr>
        <w:rPr>
          <w:bCs/>
          <w:iCs/>
          <w:sz w:val="24"/>
          <w:szCs w:val="24"/>
        </w:rPr>
      </w:pPr>
    </w:p>
    <w:p w14:paraId="6A8FDA79" w14:textId="77777777" w:rsidR="008E1AFA" w:rsidRPr="00C00D4B" w:rsidRDefault="008E1AFA" w:rsidP="008E1AFA">
      <w:pPr>
        <w:spacing w:line="276" w:lineRule="auto"/>
        <w:ind w:left="-567" w:firstLine="567"/>
        <w:jc w:val="center"/>
        <w:rPr>
          <w:b/>
          <w:sz w:val="24"/>
          <w:szCs w:val="24"/>
        </w:rPr>
      </w:pPr>
      <w:r w:rsidRPr="00C00D4B">
        <w:rPr>
          <w:b/>
          <w:sz w:val="24"/>
          <w:szCs w:val="24"/>
        </w:rPr>
        <w:t>Цели и задачи производственной практики, требования к результатам освоения практики, формы отчетности</w:t>
      </w:r>
    </w:p>
    <w:p w14:paraId="2BBD4E77" w14:textId="77777777" w:rsidR="008E1AFA" w:rsidRPr="009D791F" w:rsidRDefault="008E1AFA" w:rsidP="008E1AFA">
      <w:pPr>
        <w:spacing w:line="276" w:lineRule="auto"/>
        <w:ind w:left="-567" w:firstLine="567"/>
        <w:jc w:val="both"/>
        <w:rPr>
          <w:sz w:val="24"/>
          <w:szCs w:val="24"/>
        </w:rPr>
      </w:pPr>
      <w:r w:rsidRPr="009D791F">
        <w:rPr>
          <w:sz w:val="24"/>
          <w:szCs w:val="24"/>
        </w:rPr>
        <w:t>В ходе освоения программы производственной практики студент должен:</w:t>
      </w:r>
    </w:p>
    <w:p w14:paraId="18780466" w14:textId="77777777" w:rsidR="008E1AFA" w:rsidRPr="00C00D4B" w:rsidRDefault="008E1AFA" w:rsidP="008E1AFA">
      <w:pPr>
        <w:spacing w:line="276" w:lineRule="auto"/>
        <w:ind w:left="-567" w:firstLine="567"/>
        <w:jc w:val="both"/>
        <w:rPr>
          <w:b/>
          <w:i/>
          <w:sz w:val="24"/>
          <w:szCs w:val="24"/>
        </w:rPr>
      </w:pPr>
      <w:r w:rsidRPr="00C00D4B">
        <w:rPr>
          <w:b/>
          <w:i/>
          <w:sz w:val="24"/>
          <w:szCs w:val="24"/>
        </w:rPr>
        <w:t>владеть навыками (иметь практический опыт):</w:t>
      </w:r>
    </w:p>
    <w:p w14:paraId="4F4D7660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информирования, приема и консультир</w:t>
      </w:r>
      <w:r>
        <w:rPr>
          <w:rFonts w:ascii="Times New Roman" w:hAnsi="Times New Roman"/>
          <w:sz w:val="24"/>
          <w:szCs w:val="24"/>
        </w:rPr>
        <w:t xml:space="preserve">ования граждан и представителей </w:t>
      </w:r>
      <w:r w:rsidRPr="00C00D4B">
        <w:rPr>
          <w:rFonts w:ascii="Times New Roman" w:hAnsi="Times New Roman"/>
          <w:sz w:val="24"/>
          <w:szCs w:val="24"/>
        </w:rPr>
        <w:t>юридических лиц по правовым вопросам;</w:t>
      </w:r>
    </w:p>
    <w:p w14:paraId="69C318FD" w14:textId="77777777" w:rsidR="008E1AFA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приема и регистрации заявлений и документов граждан;</w:t>
      </w:r>
    </w:p>
    <w:p w14:paraId="7CA29320" w14:textId="77777777" w:rsidR="008E1AFA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формирования и рассмотрения пакета документов для разрешения спорных вопросов;</w:t>
      </w:r>
    </w:p>
    <w:p w14:paraId="03F31E14" w14:textId="77777777" w:rsidR="008E1AFA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подготовки проектов решений;</w:t>
      </w:r>
    </w:p>
    <w:p w14:paraId="20D584AA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lastRenderedPageBreak/>
        <w:t>выявления и осуществления учета лиц, совершивших преступления</w:t>
      </w:r>
      <w:r>
        <w:rPr>
          <w:rFonts w:ascii="Times New Roman" w:hAnsi="Times New Roman"/>
          <w:sz w:val="24"/>
          <w:szCs w:val="24"/>
        </w:rPr>
        <w:t>.</w:t>
      </w:r>
      <w:r w:rsidRPr="00C00D4B">
        <w:rPr>
          <w:rFonts w:ascii="Times New Roman" w:hAnsi="Times New Roman"/>
          <w:sz w:val="24"/>
          <w:szCs w:val="24"/>
        </w:rPr>
        <w:t xml:space="preserve"> </w:t>
      </w:r>
    </w:p>
    <w:p w14:paraId="3A4F255B" w14:textId="77777777" w:rsidR="008E1AFA" w:rsidRPr="00C00D4B" w:rsidRDefault="008E1AFA" w:rsidP="008E1AFA">
      <w:pPr>
        <w:spacing w:line="276" w:lineRule="auto"/>
        <w:ind w:left="-567" w:firstLine="567"/>
        <w:jc w:val="both"/>
        <w:rPr>
          <w:b/>
          <w:i/>
          <w:sz w:val="24"/>
          <w:szCs w:val="24"/>
        </w:rPr>
      </w:pPr>
      <w:r w:rsidRPr="00C00D4B">
        <w:rPr>
          <w:b/>
          <w:i/>
          <w:sz w:val="24"/>
          <w:szCs w:val="24"/>
        </w:rPr>
        <w:t>уметь:</w:t>
      </w:r>
    </w:p>
    <w:p w14:paraId="0958E55C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ориентироваться в системе и структуре правоохранительных и судебных органов;</w:t>
      </w:r>
    </w:p>
    <w:p w14:paraId="3263B0F9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разграничивать функции и компетенцию различных правоохранительных органов;</w:t>
      </w:r>
    </w:p>
    <w:p w14:paraId="3588FCED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</w:t>
      </w:r>
    </w:p>
    <w:p w14:paraId="635BD9FA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пользоваться приемами толкования уголовного закона и применять нормы уголовного права к конкретным жизненным ситуациям;</w:t>
      </w:r>
    </w:p>
    <w:p w14:paraId="55C62968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определять признаки состава конкретного преступления, содержащегося в Особенной части Уголовного кодекса;</w:t>
      </w:r>
    </w:p>
    <w:p w14:paraId="2E2F4F9A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составлять уголовно-процессуальные документы;</w:t>
      </w:r>
    </w:p>
    <w:p w14:paraId="680D9219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решать задачи по квалификации преступлений</w:t>
      </w:r>
    </w:p>
    <w:p w14:paraId="6BAAAA09" w14:textId="77777777" w:rsidR="008E1AFA" w:rsidRPr="00C00D4B" w:rsidRDefault="008E1AFA" w:rsidP="008E1AFA">
      <w:pPr>
        <w:spacing w:line="276" w:lineRule="auto"/>
        <w:ind w:left="-567" w:firstLine="567"/>
        <w:jc w:val="both"/>
        <w:rPr>
          <w:b/>
          <w:i/>
          <w:sz w:val="24"/>
          <w:szCs w:val="24"/>
        </w:rPr>
      </w:pPr>
      <w:r w:rsidRPr="00C00D4B">
        <w:rPr>
          <w:b/>
          <w:i/>
          <w:sz w:val="24"/>
          <w:szCs w:val="24"/>
        </w:rPr>
        <w:t>знать:</w:t>
      </w:r>
    </w:p>
    <w:p w14:paraId="0D4A1D20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действующую систему правоохранительных и судебных органов в Российской Федерации, их структуру и компетенцию;</w:t>
      </w:r>
    </w:p>
    <w:p w14:paraId="6F4BFFDB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основы правового статуса судей и сотрудников правоохранительных органов;</w:t>
      </w:r>
    </w:p>
    <w:p w14:paraId="51A36D58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основные задачи и направления (функции) деятельности правоохранительных органов;</w:t>
      </w:r>
    </w:p>
    <w:p w14:paraId="05A69B52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признаки состава преступления; </w:t>
      </w:r>
    </w:p>
    <w:p w14:paraId="63A13DCD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стадии уголовного судопроизводства; </w:t>
      </w:r>
    </w:p>
    <w:p w14:paraId="3BCCD756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правовое положение участников уголовного судопроизводства; </w:t>
      </w:r>
    </w:p>
    <w:p w14:paraId="3C6DCD5E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формы и порядок производства предварительного расследования; </w:t>
      </w:r>
    </w:p>
    <w:p w14:paraId="5B6C61CB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процесс доказывания и его элементы; </w:t>
      </w:r>
    </w:p>
    <w:p w14:paraId="67F08FFF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меры уголовно-процессуального принуждения: понятие, основания и порядок применения; </w:t>
      </w:r>
    </w:p>
    <w:p w14:paraId="12D10F05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правила проведения следственных действий; </w:t>
      </w:r>
    </w:p>
    <w:p w14:paraId="7939DD13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 xml:space="preserve">основные этапы производства в суде первой и второй инстанций; </w:t>
      </w:r>
    </w:p>
    <w:p w14:paraId="3BE30CD3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особенности производства в суде с участием присяжных заседателей;</w:t>
      </w:r>
    </w:p>
    <w:p w14:paraId="106FDC4A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производство по рассмотрению и разрешению вопросов, связанных с исполнением приговора;</w:t>
      </w:r>
    </w:p>
    <w:p w14:paraId="2E62A9FF" w14:textId="77777777" w:rsidR="008E1AFA" w:rsidRPr="00C00D4B" w:rsidRDefault="008E1AFA" w:rsidP="008E1AFA">
      <w:pPr>
        <w:pStyle w:val="aa"/>
        <w:numPr>
          <w:ilvl w:val="0"/>
          <w:numId w:val="16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00D4B">
        <w:rPr>
          <w:rFonts w:ascii="Times New Roman" w:hAnsi="Times New Roman"/>
          <w:sz w:val="24"/>
          <w:szCs w:val="24"/>
        </w:rPr>
        <w:t>особенности производства по отдельным категориям уголовных дел.</w:t>
      </w:r>
    </w:p>
    <w:p w14:paraId="1A206E6F" w14:textId="5162F884" w:rsidR="008E1AFA" w:rsidRPr="00C67B5C" w:rsidRDefault="008E1AFA" w:rsidP="008E1A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Pr="00C67B5C">
        <w:rPr>
          <w:sz w:val="24"/>
          <w:szCs w:val="24"/>
        </w:rPr>
        <w:t xml:space="preserve"> практика проводится после изучения теоретического курса профессионального модуля </w:t>
      </w:r>
      <w:r>
        <w:rPr>
          <w:sz w:val="24"/>
          <w:szCs w:val="24"/>
        </w:rPr>
        <w:t xml:space="preserve">ПМ.02 </w:t>
      </w:r>
      <w:r>
        <w:rPr>
          <w:sz w:val="24"/>
          <w:szCs w:val="24"/>
        </w:rPr>
        <w:t>«Правоохранительная деятельность»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9396726" w14:textId="77777777" w:rsidR="008E1AFA" w:rsidRPr="00C67B5C" w:rsidRDefault="008E1AFA" w:rsidP="008E1AFA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5A36F9F0" w14:textId="77777777" w:rsidR="008E1AFA" w:rsidRPr="00C67B5C" w:rsidRDefault="008E1AFA" w:rsidP="008E1AFA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установленный срок, согласно расписания, сдать отчет (выполненные задания и необходимые документы по практике) руководителю практики от колледжа.</w:t>
      </w:r>
    </w:p>
    <w:p w14:paraId="23031282" w14:textId="5CE4C016" w:rsidR="008E1AFA" w:rsidRPr="008E1AFA" w:rsidRDefault="008E1AFA" w:rsidP="008E1AFA">
      <w:pPr>
        <w:spacing w:after="200"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2" w:name="_Toc58578998"/>
    </w:p>
    <w:p w14:paraId="6CC15EAA" w14:textId="77777777" w:rsidR="008E1AFA" w:rsidRDefault="008E1AFA" w:rsidP="000E35F1">
      <w:pPr>
        <w:pStyle w:val="1"/>
        <w:ind w:left="-567" w:right="-143" w:firstLine="567"/>
        <w:rPr>
          <w:szCs w:val="24"/>
        </w:rPr>
      </w:pPr>
    </w:p>
    <w:p w14:paraId="555A32E8" w14:textId="47E9BB40" w:rsidR="0020642F" w:rsidRPr="00C67B5C" w:rsidRDefault="006352A3" w:rsidP="000E35F1">
      <w:pPr>
        <w:pStyle w:val="1"/>
        <w:ind w:left="-567" w:right="-143" w:firstLine="567"/>
        <w:rPr>
          <w:szCs w:val="24"/>
        </w:rPr>
      </w:pPr>
      <w:r>
        <w:rPr>
          <w:szCs w:val="24"/>
        </w:rPr>
        <w:t xml:space="preserve">ОРГАНИЗАЦИЯ И РУКОВОДСТВО </w:t>
      </w:r>
      <w:r w:rsidR="007F2CDA">
        <w:rPr>
          <w:szCs w:val="24"/>
        </w:rPr>
        <w:t>ПРОИЗВОДСТВЕННОЙ</w:t>
      </w:r>
      <w:r>
        <w:rPr>
          <w:szCs w:val="24"/>
        </w:rPr>
        <w:t xml:space="preserve"> </w:t>
      </w:r>
      <w:r w:rsidR="0020642F" w:rsidRPr="00C67B5C">
        <w:rPr>
          <w:szCs w:val="24"/>
        </w:rPr>
        <w:t>ПРАКТИКОЙ</w:t>
      </w:r>
      <w:bookmarkEnd w:id="2"/>
    </w:p>
    <w:p w14:paraId="005FE233" w14:textId="77777777" w:rsidR="0020642F" w:rsidRPr="00C67B5C" w:rsidRDefault="0020642F" w:rsidP="000E35F1">
      <w:pPr>
        <w:ind w:left="-567" w:right="-143" w:firstLine="567"/>
        <w:rPr>
          <w:sz w:val="24"/>
          <w:szCs w:val="24"/>
        </w:rPr>
      </w:pPr>
    </w:p>
    <w:p w14:paraId="797571ED" w14:textId="77777777"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 предприятия</w:t>
      </w:r>
      <w:r w:rsidR="00900F43">
        <w:rPr>
          <w:sz w:val="24"/>
          <w:szCs w:val="24"/>
        </w:rPr>
        <w:t>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14:paraId="29A0822B" w14:textId="77777777"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481C33">
        <w:rPr>
          <w:bCs/>
          <w:sz w:val="24"/>
          <w:szCs w:val="24"/>
        </w:rPr>
        <w:t xml:space="preserve">ЧУ ПО ИГТК (г.Усть-Кут). </w:t>
      </w: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0DAE713C" w14:textId="77777777" w:rsidR="0020642F" w:rsidRPr="00C67B5C" w:rsidRDefault="0020642F" w:rsidP="000E35F1">
      <w:pPr>
        <w:autoSpaceDE w:val="0"/>
        <w:autoSpaceDN w:val="0"/>
        <w:adjustRightInd w:val="0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783AB474" w14:textId="77777777" w:rsidR="0020642F" w:rsidRPr="00C67B5C" w:rsidRDefault="0020642F" w:rsidP="000E35F1">
      <w:pPr>
        <w:ind w:left="-567" w:right="-143" w:firstLine="567"/>
        <w:jc w:val="both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14:paraId="7F29C60A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подчиняться действующим на предприятии (организации) правилам внутреннего распорядка;</w:t>
      </w:r>
    </w:p>
    <w:p w14:paraId="009F703D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14:paraId="7FA17859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общественной жизни коллектива предприятия (организации);</w:t>
      </w:r>
    </w:p>
    <w:p w14:paraId="7092E445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14:paraId="4E4C0CB3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14:paraId="568FFC94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руководителя практики и предприятия, связанные с основной деятельностью организации;</w:t>
      </w:r>
    </w:p>
    <w:p w14:paraId="6CD99387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14:paraId="71FD931B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своевременно сдать руководителю практики от предприятия правильно оформленные дневник на проверку и подпись;</w:t>
      </w:r>
    </w:p>
    <w:p w14:paraId="280176C2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составить отчет о практике (обязательными приложениями к отчету являются: </w:t>
      </w:r>
    </w:p>
    <w:p w14:paraId="5B35C55E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дневник прохождения практики, отзыв-характеристика студента-практиканта, анкета работодателя, договор о прохождении практики).</w:t>
      </w:r>
    </w:p>
    <w:p w14:paraId="38E19FA2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защитить отчет по практики в установленные расписанием сроки.</w:t>
      </w:r>
    </w:p>
    <w:p w14:paraId="42B5E6B0" w14:textId="77777777" w:rsidR="0020642F" w:rsidRPr="00C67B5C" w:rsidRDefault="0020642F" w:rsidP="000E35F1">
      <w:pPr>
        <w:ind w:left="-567" w:right="-143" w:firstLine="567"/>
        <w:rPr>
          <w:caps/>
          <w:sz w:val="24"/>
          <w:szCs w:val="24"/>
        </w:rPr>
      </w:pPr>
    </w:p>
    <w:p w14:paraId="575FC9CC" w14:textId="77777777" w:rsidR="0020642F" w:rsidRPr="000E35F1" w:rsidRDefault="0020642F" w:rsidP="000E35F1">
      <w:pPr>
        <w:ind w:left="-567" w:right="-143" w:firstLine="567"/>
        <w:jc w:val="center"/>
        <w:rPr>
          <w:b/>
          <w:sz w:val="24"/>
          <w:szCs w:val="24"/>
        </w:rPr>
      </w:pPr>
      <w:r w:rsidRPr="0043160A">
        <w:rPr>
          <w:b/>
          <w:caps/>
          <w:sz w:val="24"/>
          <w:szCs w:val="24"/>
        </w:rPr>
        <w:t>Контроль и оценка результатов освоения практики</w:t>
      </w:r>
    </w:p>
    <w:p w14:paraId="10CD8B7A" w14:textId="77777777" w:rsidR="0020642F" w:rsidRPr="00C67B5C" w:rsidRDefault="00373059" w:rsidP="000E35F1">
      <w:pPr>
        <w:ind w:left="-567" w:right="-143" w:firstLine="567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 xml:space="preserve">Итоговая аттестация: </w:t>
      </w:r>
      <w:r w:rsidR="00CC55E5">
        <w:rPr>
          <w:iCs/>
          <w:sz w:val="24"/>
          <w:szCs w:val="24"/>
        </w:rPr>
        <w:t>ди</w:t>
      </w:r>
      <w:r>
        <w:rPr>
          <w:iCs/>
          <w:sz w:val="24"/>
          <w:szCs w:val="24"/>
        </w:rPr>
        <w:t>фференцированный зачет</w:t>
      </w:r>
      <w:r w:rsidR="0082160A">
        <w:rPr>
          <w:iCs/>
          <w:sz w:val="24"/>
          <w:szCs w:val="24"/>
        </w:rPr>
        <w:t>.</w:t>
      </w:r>
      <w:r w:rsidR="0020642F" w:rsidRPr="00C67B5C">
        <w:rPr>
          <w:iCs/>
          <w:color w:val="0000FF"/>
          <w:sz w:val="24"/>
          <w:szCs w:val="24"/>
        </w:rPr>
        <w:t xml:space="preserve"> </w:t>
      </w:r>
    </w:p>
    <w:p w14:paraId="386C7E2B" w14:textId="77777777" w:rsidR="0020642F" w:rsidRPr="00C67B5C" w:rsidRDefault="0020642F" w:rsidP="000E35F1">
      <w:pPr>
        <w:ind w:left="-567" w:right="-143" w:firstLine="567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 w:rsidR="006352A3">
        <w:rPr>
          <w:sz w:val="24"/>
          <w:szCs w:val="24"/>
        </w:rPr>
        <w:t xml:space="preserve">ь и оценка результатов освоения </w:t>
      </w:r>
      <w:r w:rsidR="00177D87">
        <w:rPr>
          <w:sz w:val="24"/>
          <w:szCs w:val="24"/>
        </w:rPr>
        <w:t>производственной</w:t>
      </w:r>
      <w:r w:rsidR="006352A3">
        <w:rPr>
          <w:sz w:val="24"/>
          <w:szCs w:val="24"/>
        </w:rPr>
        <w:t xml:space="preserve">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>по итогам выполнения обучающимися заданий.</w:t>
      </w:r>
    </w:p>
    <w:p w14:paraId="35310FF6" w14:textId="77777777" w:rsidR="00DB7133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Оценка заданий производится </w:t>
      </w:r>
      <w:r w:rsidR="00676D7F">
        <w:rPr>
          <w:sz w:val="24"/>
          <w:szCs w:val="24"/>
        </w:rPr>
        <w:t>очно, с участием экзаменуемого по 5-ти бальной системе.</w:t>
      </w:r>
    </w:p>
    <w:p w14:paraId="363E3020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0AC91AB6" w14:textId="77777777" w:rsidR="0020642F" w:rsidRDefault="0020642F" w:rsidP="000E35F1">
      <w:pPr>
        <w:pStyle w:val="ab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469"/>
      </w:tblGrid>
      <w:tr w:rsidR="00EF15BE" w:rsidRPr="0006626A" w14:paraId="50D28D1E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ED9" w14:textId="77777777" w:rsidR="00EF15BE" w:rsidRPr="0006626A" w:rsidRDefault="00EF15BE" w:rsidP="00EF15BE">
            <w:pPr>
              <w:pStyle w:val="a6"/>
              <w:spacing w:after="0"/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6A7" w14:textId="77777777" w:rsidR="00EF15BE" w:rsidRPr="0006626A" w:rsidRDefault="00EF15BE" w:rsidP="00EF15BE">
            <w:pPr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Критерии</w:t>
            </w:r>
          </w:p>
        </w:tc>
      </w:tr>
      <w:tr w:rsidR="00EF15BE" w:rsidRPr="0006626A" w14:paraId="1AD7F1CA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99AE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5 (отлично)</w:t>
            </w:r>
          </w:p>
          <w:p w14:paraId="1F2083A0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BAE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14:paraId="251F0EC3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821C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4 (хорошо)</w:t>
            </w:r>
          </w:p>
          <w:p w14:paraId="29836110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414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14:paraId="3659464C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0ADC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lastRenderedPageBreak/>
              <w:t>3 (удовл.)</w:t>
            </w:r>
          </w:p>
          <w:p w14:paraId="385B605B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302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EF15BE" w:rsidRPr="0006626A" w14:paraId="7D205E48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1E5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2 (неуд.)</w:t>
            </w:r>
          </w:p>
          <w:p w14:paraId="5BB76153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A3C4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14:paraId="5DCDE651" w14:textId="77777777" w:rsidR="00EF15BE" w:rsidRDefault="00EF15BE" w:rsidP="00EF15BE">
      <w:pPr>
        <w:pStyle w:val="ab"/>
        <w:jc w:val="both"/>
        <w:rPr>
          <w:sz w:val="24"/>
          <w:szCs w:val="24"/>
        </w:rPr>
      </w:pPr>
    </w:p>
    <w:p w14:paraId="3F099C80" w14:textId="77777777" w:rsidR="0020642F" w:rsidRPr="00C67B5C" w:rsidRDefault="0020642F" w:rsidP="000E35F1">
      <w:pPr>
        <w:ind w:left="-567" w:right="-284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6EC5A3A1" w14:textId="77777777" w:rsidR="0020642F" w:rsidRPr="00C67B5C" w:rsidRDefault="0020642F" w:rsidP="000E35F1">
      <w:pPr>
        <w:ind w:left="-567" w:right="-284"/>
        <w:jc w:val="center"/>
        <w:rPr>
          <w:sz w:val="24"/>
          <w:szCs w:val="24"/>
        </w:rPr>
      </w:pPr>
    </w:p>
    <w:p w14:paraId="2F233C1E" w14:textId="77777777" w:rsidR="006352A3" w:rsidRDefault="006352A3" w:rsidP="000E35F1">
      <w:pPr>
        <w:pStyle w:val="1"/>
        <w:ind w:left="-567" w:right="-284" w:firstLine="567"/>
        <w:rPr>
          <w:szCs w:val="24"/>
        </w:rPr>
      </w:pPr>
    </w:p>
    <w:p w14:paraId="75C622A3" w14:textId="77777777" w:rsidR="0020642F" w:rsidRPr="000E35F1" w:rsidRDefault="0020642F" w:rsidP="000E35F1">
      <w:pPr>
        <w:pStyle w:val="1"/>
        <w:ind w:left="-567" w:right="-284" w:firstLine="567"/>
        <w:rPr>
          <w:szCs w:val="24"/>
        </w:rPr>
      </w:pPr>
      <w:bookmarkStart w:id="3" w:name="_Toc58578999"/>
      <w:r w:rsidRPr="00C67B5C">
        <w:rPr>
          <w:szCs w:val="24"/>
        </w:rPr>
        <w:t>ТРЕБОВАНИЯ К СОДЕРЖАНИЮ И ОФОРМЛЕНИЮ ОТЧЕТА</w:t>
      </w:r>
      <w:bookmarkEnd w:id="3"/>
    </w:p>
    <w:p w14:paraId="4D2BBBF4" w14:textId="77777777"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21D6597B" w14:textId="77777777"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3733955B" w14:textId="77777777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14:paraId="50F59D73" w14:textId="77777777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14:paraId="79A61300" w14:textId="77777777" w:rsidR="00142873" w:rsidRPr="00BE718C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14:paraId="7333D91D" w14:textId="77777777"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14:paraId="271D1FF4" w14:textId="77777777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 w:rsidR="00142873">
        <w:rPr>
          <w:bCs/>
          <w:sz w:val="24"/>
          <w:szCs w:val="24"/>
        </w:rPr>
        <w:t>;</w:t>
      </w:r>
    </w:p>
    <w:p w14:paraId="235F9534" w14:textId="77777777" w:rsidR="00142873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14:paraId="24EBC342" w14:textId="77777777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42873">
        <w:rPr>
          <w:bCs/>
          <w:sz w:val="24"/>
          <w:szCs w:val="24"/>
        </w:rPr>
        <w:t>Список использованных источников</w:t>
      </w:r>
      <w:r>
        <w:rPr>
          <w:bCs/>
          <w:sz w:val="24"/>
          <w:szCs w:val="24"/>
        </w:rPr>
        <w:t>;</w:t>
      </w:r>
    </w:p>
    <w:p w14:paraId="03AE8CE1" w14:textId="77777777" w:rsidR="00481C33" w:rsidRPr="00C67B5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 xml:space="preserve">Аттестационный лист </w:t>
      </w:r>
      <w:r w:rsidR="00142873">
        <w:rPr>
          <w:bCs/>
          <w:sz w:val="24"/>
          <w:szCs w:val="24"/>
        </w:rPr>
        <w:t>(Приложение 4)</w:t>
      </w:r>
    </w:p>
    <w:p w14:paraId="5A5F354E" w14:textId="77777777"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</w:p>
    <w:p w14:paraId="118CD990" w14:textId="77777777" w:rsidR="0020642F" w:rsidRPr="000E35F1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63833630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3BC2B737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6F140A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37FB8269" w14:textId="77777777" w:rsidR="0020642F" w:rsidRPr="00C67B5C" w:rsidRDefault="0020642F" w:rsidP="000E35F1">
      <w:pPr>
        <w:ind w:left="-567" w:right="-284"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46C6D048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543147B3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01988D4D" w14:textId="77777777" w:rsidR="0020642F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54716C55" w14:textId="77777777" w:rsidR="000E35F1" w:rsidRPr="000E35F1" w:rsidRDefault="000E35F1" w:rsidP="000E35F1">
      <w:pPr>
        <w:ind w:left="-567" w:right="-284" w:firstLine="709"/>
        <w:rPr>
          <w:sz w:val="24"/>
          <w:szCs w:val="24"/>
        </w:rPr>
      </w:pPr>
    </w:p>
    <w:p w14:paraId="1E55DCE9" w14:textId="77777777" w:rsidR="0020642F" w:rsidRPr="00C67B5C" w:rsidRDefault="0020642F" w:rsidP="000E35F1">
      <w:pPr>
        <w:pStyle w:val="1"/>
        <w:ind w:left="-567" w:firstLine="567"/>
        <w:rPr>
          <w:szCs w:val="24"/>
        </w:rPr>
      </w:pPr>
      <w:bookmarkStart w:id="4" w:name="_Toc58579000"/>
      <w:r w:rsidRPr="00C67B5C">
        <w:rPr>
          <w:szCs w:val="24"/>
        </w:rPr>
        <w:t>СПИСОК РЕКОМЕНДУЕМ</w:t>
      </w:r>
      <w:r>
        <w:rPr>
          <w:szCs w:val="24"/>
        </w:rPr>
        <w:t>ЫХ ИСТОЧНИКОВ</w:t>
      </w:r>
      <w:bookmarkEnd w:id="4"/>
    </w:p>
    <w:p w14:paraId="5F08A864" w14:textId="77777777" w:rsidR="0020642F" w:rsidRPr="004D658C" w:rsidRDefault="0020642F" w:rsidP="000E35F1">
      <w:pPr>
        <w:ind w:left="-567" w:firstLine="567"/>
        <w:rPr>
          <w:b/>
          <w:sz w:val="24"/>
          <w:szCs w:val="24"/>
        </w:rPr>
      </w:pPr>
    </w:p>
    <w:p w14:paraId="6A30E4AF" w14:textId="77777777" w:rsidR="001A70C2" w:rsidRDefault="004D658C" w:rsidP="000E35F1">
      <w:pPr>
        <w:autoSpaceDE w:val="0"/>
        <w:autoSpaceDN w:val="0"/>
        <w:adjustRightInd w:val="0"/>
        <w:ind w:left="-567" w:firstLine="567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Электронные и И</w:t>
      </w:r>
      <w:r w:rsidR="00574320">
        <w:rPr>
          <w:rFonts w:eastAsia="Calibri"/>
          <w:b/>
          <w:sz w:val="24"/>
          <w:szCs w:val="24"/>
          <w:lang w:eastAsia="en-US"/>
        </w:rPr>
        <w:t>нтернет-ресурсы</w:t>
      </w:r>
    </w:p>
    <w:p w14:paraId="70C1FE0A" w14:textId="77777777" w:rsidR="00574320" w:rsidRPr="008E59A4" w:rsidRDefault="00730890" w:rsidP="000E35F1">
      <w:pPr>
        <w:ind w:left="-567" w:firstLine="567"/>
        <w:jc w:val="both"/>
        <w:rPr>
          <w:rStyle w:val="a9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22. </w:t>
      </w:r>
      <w:r w:rsidR="00574320" w:rsidRPr="001A70C2">
        <w:rPr>
          <w:sz w:val="24"/>
          <w:szCs w:val="24"/>
        </w:rPr>
        <w:t xml:space="preserve">Интернет-портал Правительства РФ.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http://правительство.рф/#</w:t>
        </w:r>
      </w:hyperlink>
    </w:p>
    <w:p w14:paraId="5D3BB81F" w14:textId="77777777"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8E59A4">
        <w:rPr>
          <w:sz w:val="24"/>
          <w:szCs w:val="24"/>
        </w:rPr>
        <w:t>Пенсионный</w:t>
      </w:r>
      <w:r w:rsidR="00574320" w:rsidRPr="001A70C2">
        <w:rPr>
          <w:sz w:val="24"/>
          <w:szCs w:val="24"/>
        </w:rPr>
        <w:t xml:space="preserve"> фонд Российской Федерации</w:t>
      </w:r>
      <w:r w:rsidR="008E59A4">
        <w:rPr>
          <w:sz w:val="24"/>
          <w:szCs w:val="24"/>
        </w:rPr>
        <w:t>:</w:t>
      </w:r>
      <w:r w:rsidR="00574320" w:rsidRPr="001A70C2">
        <w:rPr>
          <w:sz w:val="24"/>
          <w:szCs w:val="24"/>
        </w:rPr>
        <w:t xml:space="preserve"> </w:t>
      </w:r>
      <w:r w:rsidR="008E59A4">
        <w:rPr>
          <w:sz w:val="24"/>
          <w:szCs w:val="24"/>
        </w:rPr>
        <w:t>официальный сайт</w:t>
      </w:r>
      <w:r w:rsidR="00574320" w:rsidRPr="001A70C2">
        <w:rPr>
          <w:sz w:val="24"/>
          <w:szCs w:val="24"/>
        </w:rPr>
        <w:t xml:space="preserve">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8"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http://www.pfrf.ru/</w:t>
        </w:r>
      </w:hyperlink>
      <w:r w:rsidR="00574320" w:rsidRPr="008E59A4">
        <w:rPr>
          <w:sz w:val="24"/>
          <w:szCs w:val="24"/>
        </w:rPr>
        <w:t xml:space="preserve"> </w:t>
      </w:r>
    </w:p>
    <w:p w14:paraId="57136C14" w14:textId="77777777"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8E59A4">
        <w:rPr>
          <w:sz w:val="24"/>
          <w:szCs w:val="24"/>
        </w:rPr>
        <w:t>Фонд</w:t>
      </w:r>
      <w:r w:rsidR="00574320" w:rsidRPr="001A70C2">
        <w:rPr>
          <w:sz w:val="24"/>
          <w:szCs w:val="24"/>
        </w:rPr>
        <w:t xml:space="preserve"> соци</w:t>
      </w:r>
      <w:r w:rsidR="008E59A4">
        <w:rPr>
          <w:sz w:val="24"/>
          <w:szCs w:val="24"/>
        </w:rPr>
        <w:t>ального страхования Российской Федерации: официальный сайт</w:t>
      </w:r>
      <w:r w:rsidR="00574320" w:rsidRPr="001A70C2">
        <w:rPr>
          <w:sz w:val="24"/>
          <w:szCs w:val="24"/>
        </w:rPr>
        <w:t>. –</w:t>
      </w:r>
      <w:r w:rsidR="008E59A4">
        <w:rPr>
          <w:sz w:val="24"/>
          <w:szCs w:val="24"/>
        </w:rPr>
        <w:t xml:space="preserve">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9" w:history="1">
        <w:r w:rsidR="00574320" w:rsidRPr="008E59A4">
          <w:rPr>
            <w:rStyle w:val="a9"/>
            <w:color w:val="auto"/>
            <w:szCs w:val="24"/>
            <w:u w:val="none"/>
          </w:rPr>
          <w:t>http://www.fss.ru/</w:t>
        </w:r>
      </w:hyperlink>
      <w:r w:rsidR="00574320" w:rsidRPr="008E59A4">
        <w:rPr>
          <w:sz w:val="24"/>
          <w:szCs w:val="24"/>
        </w:rPr>
        <w:t xml:space="preserve"> </w:t>
      </w:r>
    </w:p>
    <w:p w14:paraId="1F262DE9" w14:textId="77777777"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25. </w:t>
      </w:r>
      <w:r w:rsidR="008E59A4">
        <w:rPr>
          <w:rFonts w:ascii="Times New Roman" w:hAnsi="Times New Roman"/>
          <w:sz w:val="24"/>
          <w:szCs w:val="24"/>
        </w:rPr>
        <w:t>Федеральный</w:t>
      </w:r>
      <w:r w:rsidR="00574320" w:rsidRPr="008E59A4">
        <w:rPr>
          <w:rFonts w:ascii="Times New Roman" w:hAnsi="Times New Roman"/>
          <w:sz w:val="24"/>
          <w:szCs w:val="24"/>
        </w:rPr>
        <w:t xml:space="preserve"> Фонд обязательного медицинского страхования</w:t>
      </w:r>
      <w:r w:rsidR="008E59A4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http://www.ffoms.ru/portal/page/portal/top/index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14:paraId="16BBF3AD" w14:textId="77777777"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26. </w:t>
      </w:r>
      <w:r w:rsidR="008E59A4">
        <w:rPr>
          <w:rFonts w:ascii="Times New Roman" w:hAnsi="Times New Roman"/>
          <w:sz w:val="24"/>
          <w:szCs w:val="24"/>
        </w:rPr>
        <w:t>Ф</w:t>
      </w:r>
      <w:r w:rsidR="00574320" w:rsidRPr="008E59A4">
        <w:rPr>
          <w:rFonts w:ascii="Times New Roman" w:hAnsi="Times New Roman"/>
          <w:sz w:val="24"/>
          <w:szCs w:val="24"/>
        </w:rPr>
        <w:t>едеральн</w:t>
      </w:r>
      <w:r w:rsidR="008E59A4">
        <w:rPr>
          <w:rFonts w:ascii="Times New Roman" w:hAnsi="Times New Roman"/>
          <w:sz w:val="24"/>
          <w:szCs w:val="24"/>
        </w:rPr>
        <w:t>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государственной статистики</w:t>
      </w:r>
      <w:r w:rsidR="000F0676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http://www.gks.ru/wps/wcm/connect/rosstat/rosstatsite/main/</w:t>
        </w:r>
      </w:hyperlink>
    </w:p>
    <w:p w14:paraId="437FF7E2" w14:textId="77777777" w:rsidR="00574320" w:rsidRPr="008E59A4" w:rsidRDefault="00730890" w:rsidP="0006626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>27</w:t>
      </w:r>
      <w:r w:rsidR="008E59A4">
        <w:rPr>
          <w:rFonts w:ascii="Times New Roman" w:hAnsi="Times New Roman"/>
          <w:sz w:val="24"/>
          <w:szCs w:val="24"/>
        </w:rPr>
        <w:t>. Федеральная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по труд</w:t>
      </w:r>
      <w:r w:rsidR="008E59A4">
        <w:rPr>
          <w:rFonts w:ascii="Times New Roman" w:hAnsi="Times New Roman"/>
          <w:sz w:val="24"/>
          <w:szCs w:val="24"/>
        </w:rPr>
        <w:t>у и занятости: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http://www.rostrud.ru/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14:paraId="1F55703F" w14:textId="77777777" w:rsidR="0006626A" w:rsidRDefault="0006626A" w:rsidP="0006626A">
      <w:pPr>
        <w:pStyle w:val="1"/>
        <w:jc w:val="left"/>
        <w:rPr>
          <w:szCs w:val="24"/>
        </w:rPr>
      </w:pPr>
      <w:bookmarkStart w:id="5" w:name="_Toc58579001"/>
    </w:p>
    <w:p w14:paraId="2BBFDDE1" w14:textId="77777777" w:rsidR="0006626A" w:rsidRDefault="0006626A" w:rsidP="0006626A">
      <w:pPr>
        <w:pStyle w:val="1"/>
        <w:jc w:val="left"/>
        <w:rPr>
          <w:szCs w:val="24"/>
        </w:rPr>
      </w:pPr>
    </w:p>
    <w:p w14:paraId="7AAFD508" w14:textId="77777777" w:rsidR="0006626A" w:rsidRDefault="0006626A" w:rsidP="0006626A"/>
    <w:p w14:paraId="468C7B02" w14:textId="77777777" w:rsidR="0006626A" w:rsidRPr="0006626A" w:rsidRDefault="0006626A" w:rsidP="0006626A"/>
    <w:p w14:paraId="1657D32C" w14:textId="77777777" w:rsidR="0006626A" w:rsidRDefault="0006626A" w:rsidP="0006626A">
      <w:pPr>
        <w:pStyle w:val="1"/>
        <w:jc w:val="left"/>
        <w:rPr>
          <w:szCs w:val="24"/>
        </w:rPr>
      </w:pPr>
    </w:p>
    <w:p w14:paraId="424CF17C" w14:textId="77777777" w:rsidR="0020642F" w:rsidRPr="00C67B5C" w:rsidRDefault="0020642F" w:rsidP="0006626A">
      <w:pPr>
        <w:pStyle w:val="1"/>
        <w:rPr>
          <w:szCs w:val="24"/>
        </w:rPr>
      </w:pPr>
      <w:r w:rsidRPr="00C67B5C">
        <w:rPr>
          <w:szCs w:val="24"/>
        </w:rPr>
        <w:t>ПРИЛОЖЕНИЯ</w:t>
      </w:r>
      <w:bookmarkEnd w:id="5"/>
    </w:p>
    <w:p w14:paraId="1CD90C39" w14:textId="77777777" w:rsidR="00EF15BE" w:rsidRPr="006F140A" w:rsidRDefault="00EF15BE" w:rsidP="0006626A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14:paraId="4DB6A8F1" w14:textId="77777777" w:rsidR="00EF15BE" w:rsidRDefault="00EF15BE" w:rsidP="0006626A">
      <w:pPr>
        <w:rPr>
          <w:sz w:val="24"/>
          <w:szCs w:val="24"/>
          <w:highlight w:val="yellow"/>
        </w:rPr>
      </w:pPr>
    </w:p>
    <w:p w14:paraId="737C1544" w14:textId="77777777"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t>МИНИСТЕРСТВО ОБРАЗОВАНИЯ ИРКУТСКОЙ ОБЛАСТИ</w:t>
      </w:r>
    </w:p>
    <w:p w14:paraId="7A48CB3C" w14:textId="77777777"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br/>
        <w:t>ЧАСТНОЕ УЧРЕЖДЕНИЕ ПРОФЕССИОНАЛЬНОГО ОБРАЗОВАНИЯ</w:t>
      </w:r>
      <w:r w:rsidRPr="002B044E">
        <w:rPr>
          <w:sz w:val="28"/>
        </w:rPr>
        <w:br/>
        <w:t>ИРКУТСКИЙ ГУМАНИТАРНО-ТЕХНИЧЕСКИЙ КОЛЛЕДЖ (г. УСТЬ-КУТ)</w:t>
      </w:r>
    </w:p>
    <w:p w14:paraId="55A9AE9D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699C9393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36D666BD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5A302F8F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059D650F" w14:textId="77777777"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  <w:r w:rsidRPr="006F140A">
        <w:rPr>
          <w:b/>
          <w:sz w:val="28"/>
          <w:szCs w:val="16"/>
        </w:rPr>
        <w:t>ОТЧЕТ ПО ПРАКТИКЕ</w:t>
      </w:r>
    </w:p>
    <w:p w14:paraId="023A9757" w14:textId="77777777"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</w:p>
    <w:p w14:paraId="1CCCA280" w14:textId="77777777" w:rsidR="006F140A" w:rsidRPr="006F140A" w:rsidRDefault="006F140A" w:rsidP="006F140A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Производственная практика</w:t>
      </w:r>
      <w:r w:rsidRPr="006F140A">
        <w:rPr>
          <w:b/>
          <w:sz w:val="28"/>
        </w:rPr>
        <w:t xml:space="preserve">______________ </w:t>
      </w:r>
    </w:p>
    <w:p w14:paraId="7182BD53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14:paraId="602DA091" w14:textId="1AF375D3" w:rsidR="006F140A" w:rsidRPr="006F140A" w:rsidRDefault="006F140A" w:rsidP="008E1AFA">
      <w:pPr>
        <w:ind w:left="-567"/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>ПМ.0</w:t>
      </w:r>
      <w:r w:rsidR="008E1AFA">
        <w:rPr>
          <w:sz w:val="28"/>
          <w:u w:val="single"/>
        </w:rPr>
        <w:t>2</w:t>
      </w:r>
      <w:r w:rsidRPr="006F140A">
        <w:rPr>
          <w:sz w:val="28"/>
          <w:u w:val="single"/>
        </w:rPr>
        <w:t xml:space="preserve"> </w:t>
      </w:r>
      <w:r w:rsidR="008E1AFA">
        <w:rPr>
          <w:color w:val="000000"/>
          <w:sz w:val="28"/>
          <w:szCs w:val="24"/>
          <w:u w:val="single"/>
        </w:rPr>
        <w:t>Правоохранительная деятельность</w:t>
      </w:r>
    </w:p>
    <w:p w14:paraId="5175B770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14:paraId="2C0B1895" w14:textId="77777777" w:rsidR="006F140A" w:rsidRPr="006F140A" w:rsidRDefault="006F140A" w:rsidP="006F140A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__________________________________________</w:t>
      </w:r>
    </w:p>
    <w:p w14:paraId="40BADE40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14:paraId="5BED1A16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14:paraId="320E99DB" w14:textId="77777777" w:rsidR="006F140A" w:rsidRPr="003843A1" w:rsidRDefault="006F140A" w:rsidP="003843A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14:paraId="7531348E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Студента(ки) ________________________________________ </w:t>
      </w:r>
    </w:p>
    <w:p w14:paraId="7BBA2F28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14:paraId="30B0103C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курса _____</w:t>
      </w:r>
    </w:p>
    <w:p w14:paraId="6D6BADA1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 w:rsidR="00FD03D5"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 w:rsidR="00FD03D5">
        <w:rPr>
          <w:sz w:val="28"/>
          <w:u w:val="single"/>
        </w:rPr>
        <w:t>Юриспруденция</w:t>
      </w:r>
    </w:p>
    <w:p w14:paraId="56F0DF8A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14:paraId="71BC9A41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14:paraId="6B76A9BE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14:paraId="425AE139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14:paraId="337F23A5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14:paraId="2F8745E9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14:paraId="7391D4BB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</w:p>
    <w:p w14:paraId="3C9B0903" w14:textId="77777777" w:rsidR="006F140A" w:rsidRPr="006F140A" w:rsidRDefault="006F140A" w:rsidP="006F140A">
      <w:pPr>
        <w:tabs>
          <w:tab w:val="left" w:pos="1770"/>
        </w:tabs>
        <w:rPr>
          <w:sz w:val="28"/>
        </w:rPr>
      </w:pPr>
      <w:r w:rsidRPr="006F140A">
        <w:rPr>
          <w:sz w:val="28"/>
        </w:rPr>
        <w:t>Нормоконтроль: ______________   _________ / __________________</w:t>
      </w:r>
    </w:p>
    <w:p w14:paraId="22B59454" w14:textId="77777777" w:rsidR="006F140A" w:rsidRPr="006F140A" w:rsidRDefault="006F140A" w:rsidP="006F140A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14:paraId="2B0824FF" w14:textId="77777777" w:rsidR="006F140A" w:rsidRDefault="006F140A" w:rsidP="00EF15BE">
      <w:pPr>
        <w:rPr>
          <w:sz w:val="24"/>
          <w:szCs w:val="24"/>
          <w:highlight w:val="yellow"/>
        </w:rPr>
      </w:pPr>
    </w:p>
    <w:p w14:paraId="7280133D" w14:textId="77777777" w:rsidR="006F140A" w:rsidRDefault="006F140A" w:rsidP="00EF15BE">
      <w:pPr>
        <w:rPr>
          <w:sz w:val="24"/>
          <w:szCs w:val="24"/>
          <w:highlight w:val="yellow"/>
        </w:rPr>
      </w:pPr>
    </w:p>
    <w:p w14:paraId="366F0BBD" w14:textId="77777777"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14:paraId="5D221FCF" w14:textId="77777777"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14:paraId="012B335A" w14:textId="77777777"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14:paraId="715DAD6D" w14:textId="77777777" w:rsidR="003843A1" w:rsidRPr="003843A1" w:rsidRDefault="003843A1" w:rsidP="003843A1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14:paraId="31D33579" w14:textId="77777777"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14:paraId="0EB7202D" w14:textId="77777777" w:rsidR="003843A1" w:rsidRPr="003843A1" w:rsidRDefault="003843A1" w:rsidP="003843A1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14:paraId="225A2130" w14:textId="77777777" w:rsidR="006F140A" w:rsidRPr="003843A1" w:rsidRDefault="003843A1" w:rsidP="00EF15BE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14:paraId="76B7E2CF" w14:textId="77777777" w:rsidR="00EF15BE" w:rsidRPr="00F87279" w:rsidRDefault="00EF15BE" w:rsidP="00EF15BE">
      <w:pPr>
        <w:rPr>
          <w:vanish/>
          <w:sz w:val="16"/>
          <w:szCs w:val="16"/>
        </w:rPr>
      </w:pPr>
    </w:p>
    <w:p w14:paraId="07851E22" w14:textId="77777777" w:rsidR="00EF15BE" w:rsidRDefault="00EF15BE" w:rsidP="00EF15BE">
      <w:pPr>
        <w:jc w:val="center"/>
        <w:rPr>
          <w:sz w:val="16"/>
          <w:szCs w:val="16"/>
        </w:rPr>
      </w:pPr>
    </w:p>
    <w:p w14:paraId="18E1A671" w14:textId="77777777" w:rsidR="00EF15BE" w:rsidRDefault="00EF15BE" w:rsidP="00EF15BE">
      <w:pPr>
        <w:jc w:val="center"/>
        <w:rPr>
          <w:sz w:val="16"/>
          <w:szCs w:val="16"/>
        </w:rPr>
      </w:pPr>
    </w:p>
    <w:p w14:paraId="23BAF759" w14:textId="77777777" w:rsidR="00EF15BE" w:rsidRPr="006F140A" w:rsidRDefault="006F140A" w:rsidP="003843A1">
      <w:pPr>
        <w:pStyle w:val="ab"/>
        <w:jc w:val="center"/>
        <w:rPr>
          <w:sz w:val="28"/>
        </w:rPr>
      </w:pPr>
      <w:r w:rsidRPr="006F140A">
        <w:rPr>
          <w:sz w:val="28"/>
        </w:rPr>
        <w:t>Усть-Кут</w:t>
      </w:r>
      <w:r>
        <w:rPr>
          <w:sz w:val="28"/>
        </w:rPr>
        <w:t xml:space="preserve">, </w:t>
      </w:r>
      <w:r w:rsidR="00CC0346" w:rsidRPr="006F140A">
        <w:rPr>
          <w:sz w:val="28"/>
        </w:rPr>
        <w:t>20</w:t>
      </w:r>
      <w:r w:rsidRPr="006F140A">
        <w:rPr>
          <w:sz w:val="28"/>
        </w:rPr>
        <w:t>2</w:t>
      </w:r>
      <w:r w:rsidR="0006626A">
        <w:rPr>
          <w:sz w:val="28"/>
        </w:rPr>
        <w:t>5</w:t>
      </w:r>
    </w:p>
    <w:p w14:paraId="56AFD0F2" w14:textId="77777777" w:rsidR="00EF15BE" w:rsidRPr="006F140A" w:rsidRDefault="00EF15B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  <w:r w:rsidRPr="0003407D">
        <w:rPr>
          <w:bCs/>
          <w:sz w:val="24"/>
          <w:szCs w:val="24"/>
        </w:rPr>
        <w:br w:type="page"/>
      </w:r>
      <w:r w:rsidRPr="006F140A">
        <w:rPr>
          <w:sz w:val="28"/>
          <w:szCs w:val="24"/>
        </w:rPr>
        <w:lastRenderedPageBreak/>
        <w:t>Приложение 2</w:t>
      </w:r>
    </w:p>
    <w:p w14:paraId="31EFB5EC" w14:textId="77777777" w:rsidR="00135073" w:rsidRPr="006F140A" w:rsidRDefault="00646B92" w:rsidP="00135073">
      <w:pPr>
        <w:jc w:val="center"/>
        <w:rPr>
          <w:b/>
          <w:sz w:val="28"/>
          <w:szCs w:val="24"/>
        </w:rPr>
      </w:pPr>
      <w:r w:rsidRPr="006F140A">
        <w:rPr>
          <w:b/>
          <w:sz w:val="28"/>
          <w:szCs w:val="24"/>
        </w:rPr>
        <w:t>ДНЕВНИК ПРАКТИКИ</w:t>
      </w:r>
    </w:p>
    <w:p w14:paraId="5422E8B0" w14:textId="77777777" w:rsidR="00135073" w:rsidRPr="006F140A" w:rsidRDefault="00135073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  <w:r w:rsidRPr="006F140A">
        <w:rPr>
          <w:sz w:val="28"/>
          <w:szCs w:val="28"/>
        </w:rPr>
        <w:t>Ф.И.О. студента</w:t>
      </w:r>
      <w:r w:rsidRPr="006F140A">
        <w:rPr>
          <w:sz w:val="28"/>
          <w:szCs w:val="28"/>
        </w:rPr>
        <w:tab/>
      </w:r>
    </w:p>
    <w:p w14:paraId="5A458C7D" w14:textId="77777777" w:rsidR="0003407D" w:rsidRPr="006F140A" w:rsidRDefault="0003407D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14:paraId="392B8E79" w14:textId="77777777" w:rsidR="0003407D" w:rsidRPr="00646B92" w:rsidRDefault="00646B92" w:rsidP="00AF07A9">
      <w:pPr>
        <w:ind w:left="-567"/>
        <w:rPr>
          <w:sz w:val="24"/>
          <w:szCs w:val="28"/>
        </w:rPr>
      </w:pPr>
      <w:r>
        <w:rPr>
          <w:sz w:val="28"/>
          <w:szCs w:val="28"/>
        </w:rPr>
        <w:t xml:space="preserve">_____ </w:t>
      </w:r>
      <w:r w:rsidRPr="00646B92">
        <w:rPr>
          <w:sz w:val="24"/>
          <w:szCs w:val="28"/>
        </w:rPr>
        <w:t>курса, специальности  40.02.0</w:t>
      </w:r>
      <w:r w:rsidR="0006626A">
        <w:rPr>
          <w:sz w:val="24"/>
          <w:szCs w:val="28"/>
        </w:rPr>
        <w:t>4</w:t>
      </w:r>
      <w:r w:rsidRPr="00646B92">
        <w:rPr>
          <w:sz w:val="24"/>
          <w:szCs w:val="28"/>
        </w:rPr>
        <w:t xml:space="preserve"> </w:t>
      </w:r>
      <w:r w:rsidR="0006626A">
        <w:rPr>
          <w:sz w:val="24"/>
          <w:szCs w:val="28"/>
        </w:rPr>
        <w:t>Юриспруденция</w:t>
      </w:r>
    </w:p>
    <w:p w14:paraId="5705837C" w14:textId="77777777" w:rsidR="00135073" w:rsidRPr="00646B92" w:rsidRDefault="00135073" w:rsidP="00AF07A9">
      <w:pPr>
        <w:ind w:left="-567"/>
        <w:rPr>
          <w:sz w:val="24"/>
          <w:szCs w:val="28"/>
        </w:rPr>
      </w:pPr>
      <w:r w:rsidRPr="00646B92">
        <w:rPr>
          <w:sz w:val="24"/>
          <w:szCs w:val="28"/>
        </w:rPr>
        <w:t>Период прохождения практики______________________________________</w:t>
      </w:r>
    </w:p>
    <w:p w14:paraId="0992097C" w14:textId="77777777" w:rsidR="0003407D" w:rsidRPr="00646B92" w:rsidRDefault="0003407D" w:rsidP="00AF07A9">
      <w:pPr>
        <w:ind w:left="-567"/>
        <w:rPr>
          <w:sz w:val="24"/>
          <w:szCs w:val="28"/>
        </w:rPr>
      </w:pPr>
    </w:p>
    <w:p w14:paraId="4282A0EE" w14:textId="77777777" w:rsidR="0003407D" w:rsidRPr="006F140A" w:rsidRDefault="0003407D" w:rsidP="00AF07A9">
      <w:pPr>
        <w:ind w:left="-567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135073" w:rsidRPr="006F140A" w14:paraId="2C54A7AB" w14:textId="77777777" w:rsidTr="00AF07A9">
        <w:tc>
          <w:tcPr>
            <w:tcW w:w="1951" w:type="dxa"/>
            <w:shd w:val="clear" w:color="auto" w:fill="auto"/>
          </w:tcPr>
          <w:p w14:paraId="28649DDC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14:paraId="3708BAC4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14:paraId="64F1D3BB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Оценка/подпись</w:t>
            </w:r>
          </w:p>
        </w:tc>
      </w:tr>
      <w:tr w:rsidR="0003407D" w:rsidRPr="006F140A" w14:paraId="122C2257" w14:textId="77777777" w:rsidTr="005A1FE7">
        <w:tc>
          <w:tcPr>
            <w:tcW w:w="10065" w:type="dxa"/>
            <w:gridSpan w:val="3"/>
            <w:shd w:val="clear" w:color="auto" w:fill="auto"/>
          </w:tcPr>
          <w:p w14:paraId="46B112D4" w14:textId="77777777" w:rsidR="0003407D" w:rsidRPr="006F140A" w:rsidRDefault="0003407D" w:rsidP="00AF07A9">
            <w:pPr>
              <w:rPr>
                <w:sz w:val="28"/>
                <w:szCs w:val="28"/>
              </w:rPr>
            </w:pPr>
            <w:r w:rsidRPr="00646B92">
              <w:rPr>
                <w:sz w:val="24"/>
                <w:szCs w:val="28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135073" w:rsidRPr="006F140A" w14:paraId="0B089577" w14:textId="77777777" w:rsidTr="00AF07A9">
        <w:tc>
          <w:tcPr>
            <w:tcW w:w="1951" w:type="dxa"/>
            <w:shd w:val="clear" w:color="auto" w:fill="auto"/>
          </w:tcPr>
          <w:p w14:paraId="422E167B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D21535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286DE3E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4722185C" w14:textId="77777777" w:rsidTr="00AF07A9">
        <w:tc>
          <w:tcPr>
            <w:tcW w:w="1951" w:type="dxa"/>
            <w:shd w:val="clear" w:color="auto" w:fill="auto"/>
          </w:tcPr>
          <w:p w14:paraId="635ABEC3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B55291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D15C48C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05CD58F6" w14:textId="77777777" w:rsidTr="00AF07A9">
        <w:tc>
          <w:tcPr>
            <w:tcW w:w="1951" w:type="dxa"/>
            <w:shd w:val="clear" w:color="auto" w:fill="auto"/>
          </w:tcPr>
          <w:p w14:paraId="020D51AD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402FB91" w14:textId="77777777"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1179B97B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6BBE2706" w14:textId="77777777" w:rsidTr="00AF07A9">
        <w:tc>
          <w:tcPr>
            <w:tcW w:w="1951" w:type="dxa"/>
            <w:shd w:val="clear" w:color="auto" w:fill="auto"/>
          </w:tcPr>
          <w:p w14:paraId="31DA8E77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8982E71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13A7C44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54455252" w14:textId="77777777" w:rsidTr="00AF07A9">
        <w:tc>
          <w:tcPr>
            <w:tcW w:w="1951" w:type="dxa"/>
            <w:shd w:val="clear" w:color="auto" w:fill="auto"/>
          </w:tcPr>
          <w:p w14:paraId="78EC07CA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1F3BEE8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4EEF7AC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3D4F7C5A" w14:textId="77777777" w:rsidTr="00AF07A9">
        <w:tc>
          <w:tcPr>
            <w:tcW w:w="1951" w:type="dxa"/>
            <w:shd w:val="clear" w:color="auto" w:fill="auto"/>
          </w:tcPr>
          <w:p w14:paraId="0273F89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613B848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2D916153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2F1A3FAB" w14:textId="77777777" w:rsidTr="00AF07A9">
        <w:tc>
          <w:tcPr>
            <w:tcW w:w="1951" w:type="dxa"/>
            <w:shd w:val="clear" w:color="auto" w:fill="auto"/>
          </w:tcPr>
          <w:p w14:paraId="2D626250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26253D5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136D1C6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62F40117" w14:textId="77777777" w:rsidTr="00AF07A9">
        <w:tc>
          <w:tcPr>
            <w:tcW w:w="1951" w:type="dxa"/>
            <w:shd w:val="clear" w:color="auto" w:fill="auto"/>
          </w:tcPr>
          <w:p w14:paraId="1D095971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AB90C9F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825F34E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4A67A84A" w14:textId="77777777" w:rsidTr="00AF07A9">
        <w:tc>
          <w:tcPr>
            <w:tcW w:w="1951" w:type="dxa"/>
            <w:shd w:val="clear" w:color="auto" w:fill="auto"/>
          </w:tcPr>
          <w:p w14:paraId="45DABA6E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32ED717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66FE71FB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20CCB031" w14:textId="77777777" w:rsidTr="00AF07A9">
        <w:tc>
          <w:tcPr>
            <w:tcW w:w="1951" w:type="dxa"/>
            <w:shd w:val="clear" w:color="auto" w:fill="auto"/>
          </w:tcPr>
          <w:p w14:paraId="05AFED43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92DD6AA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E9121DA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438EA28D" w14:textId="77777777" w:rsidTr="00AF07A9">
        <w:tc>
          <w:tcPr>
            <w:tcW w:w="1951" w:type="dxa"/>
            <w:shd w:val="clear" w:color="auto" w:fill="auto"/>
          </w:tcPr>
          <w:p w14:paraId="67901559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D8FF776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715349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5319C478" w14:textId="77777777" w:rsidTr="00AF07A9">
        <w:tc>
          <w:tcPr>
            <w:tcW w:w="1951" w:type="dxa"/>
            <w:shd w:val="clear" w:color="auto" w:fill="auto"/>
          </w:tcPr>
          <w:p w14:paraId="51FEC913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674AD2D" w14:textId="77777777"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52477EE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65CB8405" w14:textId="77777777" w:rsidTr="00AF07A9">
        <w:tc>
          <w:tcPr>
            <w:tcW w:w="1951" w:type="dxa"/>
            <w:shd w:val="clear" w:color="auto" w:fill="auto"/>
          </w:tcPr>
          <w:p w14:paraId="1E9315B9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BB523CA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F2ABE18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5073FBE6" w14:textId="77777777" w:rsidTr="00AF07A9">
        <w:tc>
          <w:tcPr>
            <w:tcW w:w="1951" w:type="dxa"/>
            <w:shd w:val="clear" w:color="auto" w:fill="auto"/>
          </w:tcPr>
          <w:p w14:paraId="4B94A3D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05E116D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53CF3D6A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6AF6956C" w14:textId="77777777" w:rsidTr="00AF07A9">
        <w:tc>
          <w:tcPr>
            <w:tcW w:w="1951" w:type="dxa"/>
            <w:shd w:val="clear" w:color="auto" w:fill="auto"/>
          </w:tcPr>
          <w:p w14:paraId="0C93921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457D5D8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8B38B60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66E2B495" w14:textId="77777777" w:rsidTr="00AF07A9">
        <w:tc>
          <w:tcPr>
            <w:tcW w:w="1951" w:type="dxa"/>
            <w:shd w:val="clear" w:color="auto" w:fill="auto"/>
          </w:tcPr>
          <w:p w14:paraId="10CF4F3E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C1FAC80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6629A66E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341FF6B8" w14:textId="77777777" w:rsidTr="00AF07A9">
        <w:tc>
          <w:tcPr>
            <w:tcW w:w="1951" w:type="dxa"/>
            <w:shd w:val="clear" w:color="auto" w:fill="auto"/>
          </w:tcPr>
          <w:p w14:paraId="2236A42D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5452957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694FC406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7356D310" w14:textId="77777777" w:rsidTr="00AF07A9">
        <w:tc>
          <w:tcPr>
            <w:tcW w:w="1951" w:type="dxa"/>
            <w:shd w:val="clear" w:color="auto" w:fill="auto"/>
          </w:tcPr>
          <w:p w14:paraId="4948B0D5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4B4B9DE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244B2F00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66619812" w14:textId="77777777" w:rsidTr="00AF07A9">
        <w:tc>
          <w:tcPr>
            <w:tcW w:w="1951" w:type="dxa"/>
            <w:shd w:val="clear" w:color="auto" w:fill="auto"/>
          </w:tcPr>
          <w:p w14:paraId="64EBF243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AB9F272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5A96CDCA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689ED57E" w14:textId="77777777" w:rsidTr="00AF07A9">
        <w:tc>
          <w:tcPr>
            <w:tcW w:w="1951" w:type="dxa"/>
            <w:shd w:val="clear" w:color="auto" w:fill="auto"/>
          </w:tcPr>
          <w:p w14:paraId="4913D4A3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8D152D9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1641C4F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4BF2CCAE" w14:textId="77777777" w:rsidTr="00AF07A9">
        <w:tc>
          <w:tcPr>
            <w:tcW w:w="1951" w:type="dxa"/>
            <w:shd w:val="clear" w:color="auto" w:fill="auto"/>
          </w:tcPr>
          <w:p w14:paraId="307137F6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27CB582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54BE73D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</w:tbl>
    <w:p w14:paraId="3CA2FE8D" w14:textId="77777777" w:rsidR="00135073" w:rsidRPr="006F140A" w:rsidRDefault="00135073" w:rsidP="00135073">
      <w:pPr>
        <w:rPr>
          <w:sz w:val="28"/>
          <w:szCs w:val="28"/>
        </w:rPr>
      </w:pPr>
    </w:p>
    <w:p w14:paraId="540C3F7D" w14:textId="77777777" w:rsidR="006F140A" w:rsidRDefault="006F140A" w:rsidP="00135073">
      <w:pPr>
        <w:rPr>
          <w:sz w:val="28"/>
          <w:szCs w:val="28"/>
        </w:rPr>
      </w:pPr>
    </w:p>
    <w:p w14:paraId="74EC7733" w14:textId="77777777"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Подпись руководителя: _______________________/_______________/</w:t>
      </w:r>
    </w:p>
    <w:p w14:paraId="2EA5C2BC" w14:textId="77777777" w:rsidR="006F140A" w:rsidRDefault="006F140A" w:rsidP="00135073">
      <w:pPr>
        <w:rPr>
          <w:sz w:val="28"/>
          <w:szCs w:val="28"/>
        </w:rPr>
      </w:pPr>
    </w:p>
    <w:p w14:paraId="282C6CA8" w14:textId="77777777"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МП</w:t>
      </w:r>
    </w:p>
    <w:p w14:paraId="4B513203" w14:textId="77777777" w:rsidR="00EF15BE" w:rsidRPr="006F140A" w:rsidRDefault="00EF15BE" w:rsidP="00EF15BE">
      <w:pPr>
        <w:spacing w:line="360" w:lineRule="auto"/>
        <w:rPr>
          <w:i/>
          <w:iCs/>
          <w:sz w:val="28"/>
          <w:szCs w:val="28"/>
          <w:lang w:eastAsia="ar-SA"/>
        </w:rPr>
      </w:pPr>
      <w:r w:rsidRPr="006F140A">
        <w:rPr>
          <w:i/>
          <w:iCs/>
          <w:sz w:val="28"/>
          <w:szCs w:val="28"/>
          <w:lang w:eastAsia="ar-SA"/>
        </w:rPr>
        <w:t xml:space="preserve"> </w:t>
      </w:r>
    </w:p>
    <w:p w14:paraId="04F873C9" w14:textId="77777777" w:rsidR="00F91C01" w:rsidRDefault="00F91C01" w:rsidP="00EF15BE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4A7E9F90" w14:textId="77777777" w:rsidR="0003407D" w:rsidRDefault="0003407D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14:paraId="76BC4455" w14:textId="77777777" w:rsidR="00B325FB" w:rsidRDefault="00B325FB" w:rsidP="00B325FB">
      <w:pPr>
        <w:jc w:val="right"/>
        <w:rPr>
          <w:sz w:val="24"/>
          <w:szCs w:val="24"/>
          <w:lang w:eastAsia="ar-SA"/>
        </w:rPr>
      </w:pPr>
      <w:r w:rsidRPr="00B325FB">
        <w:rPr>
          <w:sz w:val="24"/>
          <w:szCs w:val="24"/>
          <w:lang w:eastAsia="ar-SA"/>
        </w:rPr>
        <w:lastRenderedPageBreak/>
        <w:t>Приложение 3</w:t>
      </w:r>
    </w:p>
    <w:p w14:paraId="2F9655BC" w14:textId="77777777" w:rsidR="006F140A" w:rsidRPr="00B325FB" w:rsidRDefault="006F140A" w:rsidP="00B325FB">
      <w:pPr>
        <w:jc w:val="right"/>
        <w:rPr>
          <w:sz w:val="24"/>
          <w:szCs w:val="24"/>
          <w:lang w:eastAsia="ar-SA"/>
        </w:rPr>
      </w:pPr>
    </w:p>
    <w:p w14:paraId="3563D3A8" w14:textId="77777777" w:rsidR="0003407D" w:rsidRPr="00646B92" w:rsidRDefault="006F140A" w:rsidP="006F140A">
      <w:pPr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 xml:space="preserve">ЧАСТНОЕ УЧРЕЖДЕНИЕ </w:t>
      </w:r>
      <w:r w:rsidR="0003407D" w:rsidRPr="00646B92">
        <w:rPr>
          <w:sz w:val="24"/>
          <w:szCs w:val="28"/>
          <w:lang w:eastAsia="ar-SA"/>
        </w:rPr>
        <w:t xml:space="preserve">ПРОФЕССИОНАЛЬНОГО ОБРАЗОВАНИЯ </w:t>
      </w:r>
    </w:p>
    <w:p w14:paraId="51BB9D03" w14:textId="77777777" w:rsidR="0003407D" w:rsidRPr="00646B92" w:rsidRDefault="0003407D" w:rsidP="00646B92">
      <w:pPr>
        <w:tabs>
          <w:tab w:val="left" w:pos="540"/>
          <w:tab w:val="left" w:pos="2085"/>
        </w:tabs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>ИРКУТСКИЙ ГУМАНИТАРНО-ТЕХНИЧЕСКИЙ КОЛЛЕДЖ</w:t>
      </w:r>
      <w:r w:rsidR="00646B92">
        <w:rPr>
          <w:sz w:val="24"/>
          <w:szCs w:val="28"/>
          <w:lang w:eastAsia="ar-SA"/>
        </w:rPr>
        <w:t xml:space="preserve"> </w:t>
      </w:r>
      <w:r w:rsidRPr="00646B92">
        <w:rPr>
          <w:sz w:val="24"/>
          <w:szCs w:val="28"/>
        </w:rPr>
        <w:t>(г. УСТЬ-КУТ)</w:t>
      </w:r>
    </w:p>
    <w:p w14:paraId="258352C9" w14:textId="77777777" w:rsidR="00326098" w:rsidRPr="006F140A" w:rsidRDefault="00326098" w:rsidP="006F140A">
      <w:pPr>
        <w:spacing w:line="276" w:lineRule="auto"/>
        <w:contextualSpacing/>
      </w:pPr>
    </w:p>
    <w:p w14:paraId="3A0BA291" w14:textId="77777777" w:rsidR="00326098" w:rsidRPr="006F140A" w:rsidRDefault="00326098" w:rsidP="00326098">
      <w:pPr>
        <w:contextualSpacing/>
        <w:rPr>
          <w:b/>
          <w:sz w:val="24"/>
        </w:rPr>
      </w:pPr>
      <w:r w:rsidRPr="006F140A">
        <w:rPr>
          <w:b/>
          <w:sz w:val="24"/>
        </w:rPr>
        <w:t xml:space="preserve">СОГЛАСОВАНО </w:t>
      </w:r>
    </w:p>
    <w:p w14:paraId="6B685B55" w14:textId="77777777"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______________________________</w:t>
      </w:r>
    </w:p>
    <w:p w14:paraId="1D84B0BC" w14:textId="77777777"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(наименование предприятия, места практики)</w:t>
      </w:r>
    </w:p>
    <w:p w14:paraId="067CE2A9" w14:textId="77777777"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  /____________/</w:t>
      </w:r>
    </w:p>
    <w:p w14:paraId="00101004" w14:textId="77777777"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(должностное лицо)</w:t>
      </w:r>
    </w:p>
    <w:p w14:paraId="034319C9" w14:textId="77777777"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«__» ___________20__ г.</w:t>
      </w:r>
    </w:p>
    <w:p w14:paraId="4040ED91" w14:textId="77777777" w:rsidR="00326098" w:rsidRPr="006F140A" w:rsidRDefault="00326098" w:rsidP="00326098">
      <w:pPr>
        <w:contextualSpacing/>
        <w:rPr>
          <w:b/>
          <w:sz w:val="24"/>
        </w:rPr>
      </w:pPr>
    </w:p>
    <w:p w14:paraId="15E6A7FE" w14:textId="77777777" w:rsidR="00326098" w:rsidRPr="00E147EB" w:rsidRDefault="00326098" w:rsidP="00E147EB">
      <w:pPr>
        <w:contextualSpacing/>
        <w:rPr>
          <w:sz w:val="24"/>
        </w:rPr>
      </w:pPr>
      <w:r w:rsidRPr="006F140A">
        <w:rPr>
          <w:b/>
          <w:sz w:val="24"/>
        </w:rPr>
        <w:t>МП</w:t>
      </w:r>
    </w:p>
    <w:p w14:paraId="4CC77425" w14:textId="77777777" w:rsidR="001B502B" w:rsidRPr="00FD03D5" w:rsidRDefault="00326098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ЗАДАНИЕ НА ПРОИЗВОДСТВЕННУЮ ПРАКТИКУ СТУДЕНТА</w:t>
      </w:r>
    </w:p>
    <w:p w14:paraId="1ABF841D" w14:textId="42D088C7" w:rsidR="00FD03D5" w:rsidRDefault="00FD03D5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по профессиональному модулю ПМ.0</w:t>
      </w:r>
      <w:r w:rsidR="008E1AFA">
        <w:rPr>
          <w:b/>
          <w:sz w:val="24"/>
          <w:szCs w:val="24"/>
        </w:rPr>
        <w:t>2</w:t>
      </w:r>
    </w:p>
    <w:p w14:paraId="5A4EF3F3" w14:textId="40978DA9" w:rsidR="00FD03D5" w:rsidRDefault="008E1AFA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Правоохранительная деятельность</w:t>
      </w:r>
    </w:p>
    <w:p w14:paraId="21F18C05" w14:textId="77777777" w:rsidR="00FD03D5" w:rsidRPr="00FD03D5" w:rsidRDefault="00FD03D5" w:rsidP="00646B92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</w:p>
    <w:p w14:paraId="5CDEE41D" w14:textId="45E5A186" w:rsidR="004B0C28" w:rsidRDefault="00FD03D5" w:rsidP="00646B92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both"/>
        <w:rPr>
          <w:sz w:val="24"/>
          <w:szCs w:val="24"/>
        </w:rPr>
      </w:pPr>
      <w:r w:rsidRPr="00FD03D5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="008E1AFA" w:rsidRPr="00634176">
        <w:rPr>
          <w:color w:val="1A1A1A"/>
          <w:sz w:val="24"/>
          <w:szCs w:val="23"/>
        </w:rPr>
        <w:t>формирование практического навыка осуществлять оценку противоправного поведения и определять подведомственность рассмотрения дел.</w:t>
      </w:r>
    </w:p>
    <w:p w14:paraId="6DE2259E" w14:textId="7F5F2DFB" w:rsidR="00FD03D5" w:rsidRDefault="00FD03D5" w:rsidP="00646B92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6AD4460E" w14:textId="77777777" w:rsidR="008E1AFA" w:rsidRPr="00634176" w:rsidRDefault="008E1AFA" w:rsidP="008E1AFA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Оформление процессуальных документов (постановления о возбуждении /отказе/ уголовного дела, протокол осмотра места происшествия и т. д.) (под контролем сотрудника базы практики).</w:t>
      </w:r>
    </w:p>
    <w:p w14:paraId="6C906C89" w14:textId="77777777" w:rsidR="008E1AFA" w:rsidRPr="00634176" w:rsidRDefault="008E1AFA" w:rsidP="008E1AFA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3"/>
        </w:rPr>
        <w:t>Участие в обеспечении безопасности граждан и общественного порядка на улицах, площадях, стадионах, в скверах, парках и других общественных местах (совместно с сотрудниками базы практики).</w:t>
      </w:r>
    </w:p>
    <w:p w14:paraId="7BA0C1DF" w14:textId="77777777" w:rsidR="008E1AFA" w:rsidRPr="00634176" w:rsidRDefault="008E1AFA" w:rsidP="008E1AFA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4"/>
        </w:rPr>
        <w:t>Применение технико-криминалистических средств в оперативно-служебной деятельности (под руководством сотрудника базы практики).</w:t>
      </w:r>
    </w:p>
    <w:p w14:paraId="613A7CD3" w14:textId="77777777" w:rsidR="008E1AFA" w:rsidRPr="00634176" w:rsidRDefault="008E1AFA" w:rsidP="008E1AFA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sz w:val="24"/>
          <w:szCs w:val="23"/>
        </w:rPr>
      </w:pPr>
      <w:r w:rsidRPr="00634176">
        <w:rPr>
          <w:sz w:val="24"/>
          <w:szCs w:val="23"/>
        </w:rPr>
        <w:t>Оценка противоправного поведения и определение подведомственности рассмотрения дел.</w:t>
      </w:r>
    </w:p>
    <w:p w14:paraId="1BD38B63" w14:textId="77777777" w:rsidR="008E1AFA" w:rsidRPr="00634176" w:rsidRDefault="008E1AFA" w:rsidP="008E1AFA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4"/>
        </w:rPr>
        <w:t>Участие в профилактических мероприятиях по предупреждению, выявлению и устранению причин и условий, способствующих совершению правонарушений (совместно со структурными подразделениями базы практики).</w:t>
      </w:r>
    </w:p>
    <w:p w14:paraId="1D971B8D" w14:textId="77777777" w:rsidR="008E1AFA" w:rsidRPr="00634176" w:rsidRDefault="008E1AFA" w:rsidP="008E1AFA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200" w:line="276" w:lineRule="auto"/>
        <w:ind w:left="-567" w:firstLine="567"/>
        <w:contextualSpacing/>
        <w:jc w:val="both"/>
        <w:rPr>
          <w:color w:val="1A1A1A"/>
          <w:sz w:val="24"/>
          <w:szCs w:val="23"/>
        </w:rPr>
      </w:pPr>
      <w:r w:rsidRPr="00634176">
        <w:rPr>
          <w:color w:val="1A1A1A"/>
          <w:sz w:val="24"/>
          <w:szCs w:val="24"/>
        </w:rPr>
        <w:t xml:space="preserve"> Участие в проведении профилактических бесед.</w:t>
      </w:r>
    </w:p>
    <w:p w14:paraId="4908A7BF" w14:textId="77777777" w:rsidR="008E1AFA" w:rsidRPr="00634176" w:rsidRDefault="008E1AFA" w:rsidP="008E1AFA">
      <w:pPr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b/>
          <w:i/>
          <w:color w:val="1A1A1A"/>
          <w:sz w:val="24"/>
          <w:szCs w:val="23"/>
        </w:rPr>
      </w:pPr>
      <w:r w:rsidRPr="00634176">
        <w:rPr>
          <w:b/>
          <w:i/>
          <w:color w:val="1A1A1A"/>
          <w:sz w:val="24"/>
          <w:szCs w:val="24"/>
        </w:rPr>
        <w:t>Отчётная документация:</w:t>
      </w:r>
    </w:p>
    <w:p w14:paraId="6C1814B7" w14:textId="77777777" w:rsidR="008E1AFA" w:rsidRPr="00634176" w:rsidRDefault="008E1AFA" w:rsidP="008E1AFA">
      <w:pPr>
        <w:numPr>
          <w:ilvl w:val="0"/>
          <w:numId w:val="18"/>
        </w:numPr>
        <w:tabs>
          <w:tab w:val="left" w:pos="284"/>
        </w:tabs>
        <w:spacing w:after="200" w:line="276" w:lineRule="auto"/>
        <w:ind w:left="-567" w:firstLine="567"/>
        <w:contextualSpacing/>
        <w:rPr>
          <w:rFonts w:eastAsiaTheme="minorHAnsi"/>
          <w:sz w:val="24"/>
          <w:szCs w:val="24"/>
          <w:lang w:eastAsia="en-US"/>
        </w:rPr>
      </w:pPr>
      <w:r w:rsidRPr="00634176">
        <w:rPr>
          <w:rFonts w:eastAsiaTheme="minorHAnsi"/>
          <w:sz w:val="24"/>
          <w:szCs w:val="24"/>
          <w:lang w:eastAsia="en-US"/>
        </w:rPr>
        <w:t>Образцы составленных документов (по каждому пункту задания).</w:t>
      </w:r>
    </w:p>
    <w:p w14:paraId="0173E5AE" w14:textId="58CBCF34" w:rsidR="008E1AFA" w:rsidRPr="008E1AFA" w:rsidRDefault="008E1AFA" w:rsidP="008E1AFA">
      <w:pPr>
        <w:numPr>
          <w:ilvl w:val="0"/>
          <w:numId w:val="18"/>
        </w:numPr>
        <w:tabs>
          <w:tab w:val="left" w:pos="284"/>
        </w:tabs>
        <w:spacing w:after="200" w:line="276" w:lineRule="auto"/>
        <w:ind w:left="-567" w:firstLine="567"/>
        <w:contextualSpacing/>
        <w:rPr>
          <w:rFonts w:eastAsiaTheme="minorHAnsi"/>
          <w:sz w:val="24"/>
          <w:szCs w:val="24"/>
          <w:lang w:eastAsia="en-US"/>
        </w:rPr>
      </w:pPr>
      <w:r w:rsidRPr="00634176">
        <w:rPr>
          <w:rFonts w:eastAsiaTheme="minorHAnsi"/>
          <w:sz w:val="24"/>
          <w:szCs w:val="24"/>
          <w:lang w:eastAsia="en-US"/>
        </w:rPr>
        <w:t>Фотоотчёт об участии в мероприятиях</w:t>
      </w:r>
      <w:r w:rsidRPr="00634176">
        <w:rPr>
          <w:color w:val="1A1A1A"/>
          <w:sz w:val="24"/>
          <w:szCs w:val="24"/>
        </w:rPr>
        <w:t xml:space="preserve"> структурных подразделений базы практики</w:t>
      </w:r>
      <w:r w:rsidRPr="00634176">
        <w:rPr>
          <w:rFonts w:eastAsiaTheme="minorHAnsi"/>
          <w:sz w:val="24"/>
          <w:szCs w:val="24"/>
          <w:lang w:eastAsia="en-US"/>
        </w:rPr>
        <w:t>.</w:t>
      </w:r>
    </w:p>
    <w:p w14:paraId="52B054EF" w14:textId="77777777" w:rsidR="001B502B" w:rsidRPr="008E1AFA" w:rsidRDefault="001B502B" w:rsidP="006F140A">
      <w:pPr>
        <w:spacing w:line="276" w:lineRule="auto"/>
        <w:ind w:firstLine="709"/>
        <w:jc w:val="both"/>
        <w:rPr>
          <w:sz w:val="16"/>
          <w:szCs w:val="24"/>
        </w:rPr>
      </w:pPr>
    </w:p>
    <w:p w14:paraId="51B7401F" w14:textId="77777777" w:rsidR="00D56CAA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ВЫВОД: о результатах прохождения практики, какие задачи были реализованы, какие цели достигнуты.</w:t>
      </w:r>
    </w:p>
    <w:p w14:paraId="7E23C34B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3D0812E0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79C8F450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2D519235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2D62B985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5DF0266B" w14:textId="77777777" w:rsidR="0003407D" w:rsidRPr="00D56CAA" w:rsidRDefault="00142873" w:rsidP="00142873">
      <w:pPr>
        <w:spacing w:after="200" w:line="276" w:lineRule="auto"/>
        <w:jc w:val="right"/>
        <w:rPr>
          <w:iCs/>
          <w:sz w:val="28"/>
          <w:szCs w:val="24"/>
          <w:lang w:eastAsia="ar-SA"/>
        </w:rPr>
      </w:pPr>
      <w:r w:rsidRPr="00D56CAA">
        <w:rPr>
          <w:iCs/>
          <w:sz w:val="28"/>
          <w:szCs w:val="24"/>
          <w:lang w:eastAsia="ar-SA"/>
        </w:rPr>
        <w:lastRenderedPageBreak/>
        <w:t>Приложение 4</w:t>
      </w:r>
    </w:p>
    <w:p w14:paraId="60FEB774" w14:textId="77777777" w:rsidR="00D56CAA" w:rsidRPr="0006626A" w:rsidRDefault="00D56CAA" w:rsidP="00D56CAA">
      <w:pPr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14:paraId="26D0BC27" w14:textId="77777777" w:rsidR="00D56CAA" w:rsidRPr="0006626A" w:rsidRDefault="00D56CAA" w:rsidP="0006626A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 xml:space="preserve">ИРКУТСКИЙ </w:t>
      </w:r>
      <w:r w:rsidR="0006626A" w:rsidRPr="0006626A">
        <w:rPr>
          <w:sz w:val="24"/>
          <w:szCs w:val="24"/>
          <w:lang w:eastAsia="ar-SA"/>
        </w:rPr>
        <w:t xml:space="preserve">ГУМАНИТАРНО-ТЕХНИЧЕСКИЙ КОЛЛЕДЖ </w:t>
      </w:r>
      <w:r w:rsidRPr="0006626A">
        <w:rPr>
          <w:sz w:val="24"/>
          <w:szCs w:val="24"/>
        </w:rPr>
        <w:t>(г. УСТЬ-КУТ)</w:t>
      </w:r>
    </w:p>
    <w:p w14:paraId="30CEE3EF" w14:textId="77777777" w:rsidR="00D56CAA" w:rsidRPr="00D56CAA" w:rsidRDefault="00D56CAA" w:rsidP="00D56CAA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</w:p>
    <w:p w14:paraId="0C0B1168" w14:textId="77777777" w:rsidR="00D56CAA" w:rsidRPr="00D56CAA" w:rsidRDefault="00E147EB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АТТЕСТАЦИОННЫЙ  ЛИСТ СТУДЕНТА-ПРАКТИКАНТА</w:t>
      </w:r>
    </w:p>
    <w:p w14:paraId="1FA7847F" w14:textId="77777777" w:rsidR="00D56CAA" w:rsidRPr="00D56CAA" w:rsidRDefault="00D56CAA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______________________</w:t>
      </w:r>
      <w:r w:rsidR="00E147EB">
        <w:rPr>
          <w:b/>
          <w:sz w:val="28"/>
          <w:szCs w:val="24"/>
          <w:lang w:eastAsia="ar-SA"/>
        </w:rPr>
        <w:t>_________________</w:t>
      </w:r>
      <w:r w:rsidRPr="00D56CAA">
        <w:rPr>
          <w:b/>
          <w:sz w:val="28"/>
          <w:szCs w:val="24"/>
          <w:lang w:eastAsia="ar-SA"/>
        </w:rPr>
        <w:t>___________________</w:t>
      </w:r>
    </w:p>
    <w:p w14:paraId="7892BB13" w14:textId="77777777" w:rsidR="00D56CAA" w:rsidRPr="00D56CAA" w:rsidRDefault="00D56CAA" w:rsidP="00E147EB">
      <w:pPr>
        <w:ind w:left="-567" w:right="-284"/>
        <w:jc w:val="center"/>
        <w:rPr>
          <w:i/>
          <w:sz w:val="24"/>
          <w:szCs w:val="24"/>
          <w:vertAlign w:val="superscript"/>
          <w:lang w:eastAsia="ar-SA"/>
        </w:rPr>
      </w:pPr>
      <w:r w:rsidRPr="00D56CAA">
        <w:rPr>
          <w:i/>
          <w:sz w:val="24"/>
          <w:szCs w:val="24"/>
          <w:vertAlign w:val="superscript"/>
          <w:lang w:eastAsia="ar-SA"/>
        </w:rPr>
        <w:t>Ф.И.О. студента-практиканта</w:t>
      </w:r>
      <w:r w:rsidR="00E147EB">
        <w:rPr>
          <w:i/>
          <w:sz w:val="24"/>
          <w:szCs w:val="24"/>
          <w:vertAlign w:val="superscript"/>
          <w:lang w:eastAsia="ar-SA"/>
        </w:rPr>
        <w:t xml:space="preserve"> в родительном падеже</w:t>
      </w:r>
    </w:p>
    <w:p w14:paraId="6286BE15" w14:textId="77777777" w:rsidR="00350BA8" w:rsidRDefault="00D56CAA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sz w:val="24"/>
          <w:szCs w:val="24"/>
        </w:rPr>
      </w:pPr>
      <w:r w:rsidRPr="00D56CAA">
        <w:rPr>
          <w:sz w:val="24"/>
          <w:szCs w:val="24"/>
          <w:lang w:eastAsia="ar-SA"/>
        </w:rPr>
        <w:t xml:space="preserve">по направлению подготовки </w:t>
      </w:r>
      <w:r w:rsidR="00E147EB">
        <w:rPr>
          <w:sz w:val="24"/>
          <w:szCs w:val="24"/>
        </w:rPr>
        <w:t>40.02.0</w:t>
      </w:r>
      <w:r w:rsidR="00280361">
        <w:rPr>
          <w:sz w:val="24"/>
          <w:szCs w:val="24"/>
        </w:rPr>
        <w:t>4</w:t>
      </w:r>
      <w:r w:rsidR="00E147EB">
        <w:rPr>
          <w:sz w:val="24"/>
          <w:szCs w:val="24"/>
        </w:rPr>
        <w:t xml:space="preserve"> </w:t>
      </w:r>
      <w:r w:rsidR="00280361">
        <w:rPr>
          <w:sz w:val="24"/>
          <w:szCs w:val="24"/>
        </w:rPr>
        <w:t>Юриспруденци</w:t>
      </w:r>
      <w:r w:rsidR="00350BA8">
        <w:rPr>
          <w:sz w:val="24"/>
          <w:szCs w:val="24"/>
        </w:rPr>
        <w:t>я</w:t>
      </w:r>
      <w:r w:rsidRPr="00D56CAA">
        <w:rPr>
          <w:sz w:val="24"/>
          <w:szCs w:val="24"/>
        </w:rPr>
        <w:t xml:space="preserve"> </w:t>
      </w:r>
    </w:p>
    <w:p w14:paraId="4BDFA17D" w14:textId="6C7FA8B9" w:rsidR="00D56CAA" w:rsidRPr="00350BA8" w:rsidRDefault="00D56CAA" w:rsidP="00350BA8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sz w:val="24"/>
          <w:szCs w:val="24"/>
        </w:rPr>
      </w:pPr>
      <w:r w:rsidRPr="00D56CAA">
        <w:rPr>
          <w:sz w:val="24"/>
          <w:szCs w:val="24"/>
        </w:rPr>
        <w:t>профессиональн</w:t>
      </w:r>
      <w:r w:rsidR="00E147EB">
        <w:rPr>
          <w:sz w:val="24"/>
          <w:szCs w:val="24"/>
        </w:rPr>
        <w:t>ого</w:t>
      </w:r>
      <w:r w:rsidRPr="00D56CAA">
        <w:rPr>
          <w:sz w:val="24"/>
          <w:szCs w:val="24"/>
        </w:rPr>
        <w:t xml:space="preserve"> модул</w:t>
      </w:r>
      <w:r w:rsidR="00E147EB">
        <w:rPr>
          <w:sz w:val="24"/>
          <w:szCs w:val="24"/>
        </w:rPr>
        <w:t>я</w:t>
      </w:r>
      <w:r w:rsidRPr="00D56CAA">
        <w:rPr>
          <w:sz w:val="24"/>
          <w:szCs w:val="24"/>
        </w:rPr>
        <w:t xml:space="preserve"> ПМ.0</w:t>
      </w:r>
      <w:r w:rsidR="008E1AFA">
        <w:rPr>
          <w:sz w:val="24"/>
          <w:szCs w:val="24"/>
        </w:rPr>
        <w:t>2</w:t>
      </w:r>
      <w:r w:rsidR="00350BA8">
        <w:rPr>
          <w:sz w:val="24"/>
          <w:szCs w:val="24"/>
        </w:rPr>
        <w:t xml:space="preserve"> </w:t>
      </w:r>
      <w:r w:rsidR="00E147EB">
        <w:rPr>
          <w:sz w:val="24"/>
          <w:szCs w:val="24"/>
        </w:rPr>
        <w:t>«</w:t>
      </w:r>
      <w:r w:rsidR="008E1AFA">
        <w:rPr>
          <w:sz w:val="24"/>
          <w:szCs w:val="24"/>
        </w:rPr>
        <w:t>Правоохранительная деятельность</w:t>
      </w:r>
      <w:r w:rsidR="00E147EB">
        <w:rPr>
          <w:sz w:val="24"/>
          <w:szCs w:val="24"/>
        </w:rPr>
        <w:t>»</w:t>
      </w:r>
    </w:p>
    <w:p w14:paraId="5D43208F" w14:textId="77777777" w:rsidR="00D56CAA" w:rsidRDefault="00D56CAA" w:rsidP="00D56CAA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D56CAA">
        <w:rPr>
          <w:sz w:val="24"/>
          <w:szCs w:val="28"/>
        </w:rPr>
        <w:t xml:space="preserve">Практика проходила в </w:t>
      </w:r>
      <w:r w:rsidRPr="00D56CAA">
        <w:rPr>
          <w:b/>
          <w:sz w:val="28"/>
          <w:szCs w:val="28"/>
        </w:rPr>
        <w:t xml:space="preserve">________________________________________________ </w:t>
      </w:r>
    </w:p>
    <w:p w14:paraId="7344FA38" w14:textId="77777777" w:rsidR="00E147EB" w:rsidRPr="00E147EB" w:rsidRDefault="00E147EB" w:rsidP="00E147EB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E147EB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14:paraId="3840223E" w14:textId="77777777" w:rsidR="00D56CAA" w:rsidRPr="00D56CAA" w:rsidRDefault="00D56CAA" w:rsidP="00E147EB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center"/>
        <w:rPr>
          <w:i/>
          <w:sz w:val="24"/>
          <w:szCs w:val="28"/>
          <w:vertAlign w:val="superscript"/>
        </w:rPr>
      </w:pPr>
      <w:r w:rsidRPr="00D56CAA">
        <w:rPr>
          <w:sz w:val="22"/>
          <w:szCs w:val="22"/>
        </w:rPr>
        <w:t>с «____» ___________ 20___ г. по «___» __________ 20___ г.</w:t>
      </w:r>
    </w:p>
    <w:p w14:paraId="0F6E6D95" w14:textId="77777777" w:rsidR="00D56CAA" w:rsidRDefault="00D56CAA" w:rsidP="0044687E"/>
    <w:p w14:paraId="1A6EA46E" w14:textId="77777777" w:rsidR="00D56CAA" w:rsidRPr="008104FB" w:rsidRDefault="00D56CAA" w:rsidP="0044687E">
      <w:pPr>
        <w:rPr>
          <w:vanish/>
        </w:rPr>
      </w:pPr>
    </w:p>
    <w:p w14:paraId="21A6C563" w14:textId="77777777" w:rsidR="0044687E" w:rsidRDefault="0044687E" w:rsidP="0044687E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E147E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14:paraId="15EF2E00" w14:textId="77777777" w:rsidR="0044687E" w:rsidRDefault="0044687E" w:rsidP="0044687E">
      <w:pPr>
        <w:jc w:val="center"/>
        <w:rPr>
          <w:b/>
          <w:sz w:val="24"/>
          <w:szCs w:val="24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21"/>
        <w:gridCol w:w="1416"/>
      </w:tblGrid>
      <w:tr w:rsidR="00280361" w:rsidRPr="008104FB" w14:paraId="3D358212" w14:textId="77777777" w:rsidTr="004A1486">
        <w:tc>
          <w:tcPr>
            <w:tcW w:w="2027" w:type="pct"/>
            <w:tcBorders>
              <w:bottom w:val="single" w:sz="4" w:space="0" w:color="auto"/>
              <w:right w:val="single" w:sz="4" w:space="0" w:color="auto"/>
            </w:tcBorders>
          </w:tcPr>
          <w:p w14:paraId="13C470F9" w14:textId="77777777" w:rsidR="00280361" w:rsidRPr="006640D7" w:rsidRDefault="00280361" w:rsidP="005A1FE7">
            <w:pPr>
              <w:jc w:val="center"/>
              <w:rPr>
                <w:iCs/>
              </w:rPr>
            </w:pPr>
            <w:r>
              <w:rPr>
                <w:iCs/>
              </w:rPr>
              <w:t>Компетенции</w:t>
            </w:r>
          </w:p>
        </w:tc>
        <w:tc>
          <w:tcPr>
            <w:tcW w:w="2298" w:type="pct"/>
          </w:tcPr>
          <w:p w14:paraId="722EB20F" w14:textId="77777777" w:rsidR="00280361" w:rsidRPr="008104FB" w:rsidRDefault="00280361" w:rsidP="005A1FE7">
            <w:pPr>
              <w:jc w:val="center"/>
              <w:rPr>
                <w:i/>
                <w:iCs/>
              </w:rPr>
            </w:pPr>
            <w:r w:rsidRPr="008104FB">
              <w:t xml:space="preserve">Показатели оценки результата </w:t>
            </w:r>
          </w:p>
        </w:tc>
        <w:tc>
          <w:tcPr>
            <w:tcW w:w="675" w:type="pct"/>
          </w:tcPr>
          <w:p w14:paraId="0471CCBC" w14:textId="77777777" w:rsidR="00280361" w:rsidRDefault="00280361" w:rsidP="006D3614">
            <w:pPr>
              <w:ind w:left="-197" w:firstLine="197"/>
              <w:jc w:val="center"/>
            </w:pPr>
            <w:r>
              <w:t>Оценка</w:t>
            </w:r>
          </w:p>
          <w:p w14:paraId="1CC7EF56" w14:textId="77777777" w:rsidR="00280361" w:rsidRPr="006D3614" w:rsidRDefault="00280361" w:rsidP="006D3614">
            <w:pPr>
              <w:ind w:left="-197" w:firstLine="197"/>
              <w:jc w:val="center"/>
            </w:pPr>
            <w:r>
              <w:t xml:space="preserve"> (нужное  обвести)</w:t>
            </w:r>
          </w:p>
        </w:tc>
      </w:tr>
      <w:tr w:rsidR="00280361" w:rsidRPr="008104FB" w14:paraId="6D0345BC" w14:textId="77777777" w:rsidTr="004A1486">
        <w:trPr>
          <w:cantSplit/>
          <w:trHeight w:val="2227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F7C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 xml:space="preserve">ПК 3.1. Информировать, на </w:t>
            </w:r>
          </w:p>
          <w:p w14:paraId="4B7DD4CF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 xml:space="preserve">приеме и консультировании </w:t>
            </w:r>
          </w:p>
          <w:p w14:paraId="3559DE18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</w:p>
          <w:p w14:paraId="53AA10D7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3E54E4F1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59DFCD69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79D82981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74BD3D6F" w14:textId="77777777" w:rsidR="00280361" w:rsidRPr="002B51AD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</w:p>
        </w:tc>
        <w:tc>
          <w:tcPr>
            <w:tcW w:w="2298" w:type="pct"/>
          </w:tcPr>
          <w:p w14:paraId="1AEACA08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- </w:t>
            </w:r>
            <w:r w:rsidRPr="00280361">
              <w:rPr>
                <w:color w:val="000000"/>
                <w:sz w:val="22"/>
                <w:shd w:val="clear" w:color="auto" w:fill="FFFFFF"/>
              </w:rPr>
              <w:t>правиль</w:t>
            </w:r>
            <w:r>
              <w:rPr>
                <w:color w:val="000000"/>
                <w:sz w:val="22"/>
                <w:shd w:val="clear" w:color="auto" w:fill="FFFFFF"/>
              </w:rPr>
              <w:t xml:space="preserve">ность информирования граждан и </w:t>
            </w:r>
            <w:r w:rsidRPr="00280361">
              <w:rPr>
                <w:color w:val="000000"/>
                <w:sz w:val="22"/>
                <w:shd w:val="clear" w:color="auto" w:fill="FFFFFF"/>
              </w:rPr>
              <w:t>юридические лиц</w:t>
            </w:r>
            <w:r>
              <w:rPr>
                <w:color w:val="000000"/>
                <w:sz w:val="22"/>
                <w:shd w:val="clear" w:color="auto" w:fill="FFFFFF"/>
              </w:rPr>
              <w:t xml:space="preserve">а (через их представителей) по </w:t>
            </w:r>
            <w:r w:rsidRPr="00280361">
              <w:rPr>
                <w:color w:val="000000"/>
                <w:sz w:val="22"/>
                <w:shd w:val="clear" w:color="auto" w:fill="FFFFFF"/>
              </w:rPr>
              <w:t>вопросам социального обеспечения;</w:t>
            </w:r>
          </w:p>
          <w:p w14:paraId="3C554E60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- точность и пра</w:t>
            </w:r>
            <w:r>
              <w:rPr>
                <w:color w:val="000000"/>
                <w:sz w:val="22"/>
                <w:shd w:val="clear" w:color="auto" w:fill="FFFFFF"/>
              </w:rPr>
              <w:t xml:space="preserve">вильность в организации приема </w:t>
            </w:r>
            <w:r w:rsidRPr="00280361">
              <w:rPr>
                <w:color w:val="000000"/>
                <w:sz w:val="22"/>
                <w:shd w:val="clear" w:color="auto" w:fill="FFFFFF"/>
              </w:rPr>
              <w:t>граждан и пре</w:t>
            </w:r>
            <w:r>
              <w:rPr>
                <w:color w:val="000000"/>
                <w:sz w:val="22"/>
                <w:shd w:val="clear" w:color="auto" w:fill="FFFFFF"/>
              </w:rPr>
              <w:t xml:space="preserve">дставителей юридических лиц по </w:t>
            </w:r>
            <w:r w:rsidRPr="00280361">
              <w:rPr>
                <w:color w:val="000000"/>
                <w:sz w:val="22"/>
                <w:shd w:val="clear" w:color="auto" w:fill="FFFFFF"/>
              </w:rPr>
              <w:t>вопросам социального обеспечения;</w:t>
            </w:r>
          </w:p>
          <w:p w14:paraId="2FAC9EEE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- четкост</w:t>
            </w:r>
            <w:r>
              <w:rPr>
                <w:color w:val="000000"/>
                <w:sz w:val="22"/>
                <w:shd w:val="clear" w:color="auto" w:fill="FFFFFF"/>
              </w:rPr>
              <w:t xml:space="preserve">ь и правильность оказания </w:t>
            </w:r>
            <w:r w:rsidRPr="00280361">
              <w:rPr>
                <w:color w:val="000000"/>
                <w:sz w:val="22"/>
                <w:shd w:val="clear" w:color="auto" w:fill="FFFFFF"/>
              </w:rPr>
              <w:t>консу</w:t>
            </w:r>
            <w:r>
              <w:rPr>
                <w:color w:val="000000"/>
                <w:sz w:val="22"/>
                <w:shd w:val="clear" w:color="auto" w:fill="FFFFFF"/>
              </w:rPr>
              <w:t xml:space="preserve">льтационной помощи гражданам и </w:t>
            </w:r>
            <w:r w:rsidRPr="00280361">
              <w:rPr>
                <w:color w:val="000000"/>
                <w:sz w:val="22"/>
                <w:shd w:val="clear" w:color="auto" w:fill="FFFFFF"/>
              </w:rPr>
              <w:t>представител</w:t>
            </w:r>
            <w:r>
              <w:rPr>
                <w:color w:val="000000"/>
                <w:sz w:val="22"/>
                <w:shd w:val="clear" w:color="auto" w:fill="FFFFFF"/>
              </w:rPr>
              <w:t xml:space="preserve">ям юридических лиц по вопросам </w:t>
            </w:r>
            <w:r w:rsidRPr="00280361">
              <w:rPr>
                <w:color w:val="000000"/>
                <w:sz w:val="22"/>
                <w:shd w:val="clear" w:color="auto" w:fill="FFFFFF"/>
              </w:rPr>
              <w:t>социального обеспече</w:t>
            </w:r>
            <w:r>
              <w:rPr>
                <w:color w:val="000000"/>
                <w:sz w:val="22"/>
                <w:shd w:val="clear" w:color="auto" w:fill="FFFFFF"/>
              </w:rPr>
              <w:t>ния</w: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14:paraId="0C59D313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 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2 </w:t>
            </w:r>
          </w:p>
        </w:tc>
      </w:tr>
      <w:tr w:rsidR="00280361" w:rsidRPr="008104FB" w14:paraId="39C399EE" w14:textId="77777777" w:rsidTr="004A1486">
        <w:trPr>
          <w:cantSplit/>
          <w:trHeight w:val="1983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23A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 w:rsidRPr="00280361">
              <w:rPr>
                <w:sz w:val="22"/>
              </w:rPr>
              <w:t xml:space="preserve">ПК 3.2. Осуществлять </w:t>
            </w:r>
          </w:p>
          <w:p w14:paraId="0E08D853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формирование и рассмотрение пакета </w:t>
            </w:r>
            <w:r w:rsidR="004A1486">
              <w:rPr>
                <w:sz w:val="22"/>
              </w:rPr>
              <w:t xml:space="preserve">документов для </w:t>
            </w:r>
            <w:r>
              <w:rPr>
                <w:sz w:val="22"/>
              </w:rPr>
              <w:t xml:space="preserve">установления и выплаты пенсий и иных социальных </w:t>
            </w:r>
            <w:r w:rsidRPr="00280361">
              <w:rPr>
                <w:sz w:val="22"/>
              </w:rPr>
              <w:t>вып</w:t>
            </w:r>
            <w:r>
              <w:rPr>
                <w:sz w:val="22"/>
              </w:rPr>
              <w:t xml:space="preserve">лат и предоставления услуг государственного социального обеспечения, </w:t>
            </w:r>
            <w:r w:rsidRPr="00280361">
              <w:rPr>
                <w:sz w:val="22"/>
              </w:rPr>
              <w:t>включая в</w:t>
            </w:r>
            <w:r w:rsidR="004A1486">
              <w:rPr>
                <w:sz w:val="22"/>
              </w:rPr>
              <w:t xml:space="preserve">ыдачу документов по указанным </w:t>
            </w:r>
            <w:r>
              <w:rPr>
                <w:sz w:val="22"/>
              </w:rPr>
              <w:t>выплатам и услугам</w:t>
            </w:r>
          </w:p>
        </w:tc>
        <w:tc>
          <w:tcPr>
            <w:tcW w:w="2298" w:type="pct"/>
          </w:tcPr>
          <w:p w14:paraId="045FA60C" w14:textId="77777777" w:rsidR="00280361" w:rsidRPr="00280361" w:rsidRDefault="00280361" w:rsidP="00280361">
            <w:pPr>
              <w:pStyle w:val="ConsPlusNormal"/>
              <w:ind w:right="57"/>
              <w:contextualSpacing/>
              <w:rPr>
                <w:sz w:val="20"/>
                <w:szCs w:val="20"/>
              </w:rPr>
            </w:pPr>
            <w:r w:rsidRPr="002B51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80361">
              <w:rPr>
                <w:sz w:val="22"/>
              </w:rPr>
              <w:t xml:space="preserve">грамотность формирования документов для </w:t>
            </w:r>
          </w:p>
          <w:p w14:paraId="6471CF2F" w14:textId="77777777" w:rsidR="00280361" w:rsidRPr="004A1486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 w:rsidRPr="00280361">
              <w:rPr>
                <w:sz w:val="22"/>
              </w:rPr>
              <w:t>установления пе</w:t>
            </w:r>
            <w:r w:rsidR="004A1486">
              <w:rPr>
                <w:sz w:val="22"/>
              </w:rPr>
              <w:t xml:space="preserve">нсий, пособий, иных социальных </w:t>
            </w:r>
            <w:r w:rsidRPr="00280361">
              <w:rPr>
                <w:sz w:val="22"/>
              </w:rPr>
              <w:t>выплат, услу</w:t>
            </w:r>
            <w:r w:rsidR="004A1486">
              <w:rPr>
                <w:sz w:val="22"/>
              </w:rPr>
              <w:t xml:space="preserve">г государственного социального </w:t>
            </w:r>
            <w:r w:rsidRPr="00280361">
              <w:rPr>
                <w:sz w:val="22"/>
              </w:rPr>
              <w:t>обеспечен</w:t>
            </w:r>
            <w:r w:rsidR="004A1486">
              <w:rPr>
                <w:sz w:val="22"/>
              </w:rPr>
              <w:t xml:space="preserve">ия, включая выдачу необходимых </w:t>
            </w:r>
            <w:r w:rsidRPr="00280361">
              <w:rPr>
                <w:sz w:val="22"/>
              </w:rPr>
              <w:t>документов по указанным вопросам</w:t>
            </w:r>
          </w:p>
        </w:tc>
        <w:tc>
          <w:tcPr>
            <w:tcW w:w="675" w:type="pct"/>
            <w:vAlign w:val="center"/>
          </w:tcPr>
          <w:p w14:paraId="7D261A15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280361" w:rsidRPr="008104FB" w14:paraId="348619F2" w14:textId="77777777" w:rsidTr="004A1486">
        <w:trPr>
          <w:cantSplit/>
          <w:trHeight w:val="197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1482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ПК 3.3. Осуществлять подготовку проектов </w:t>
            </w:r>
            <w:r w:rsidRPr="00280361">
              <w:rPr>
                <w:sz w:val="22"/>
              </w:rPr>
              <w:t xml:space="preserve">решений об установлении </w:t>
            </w:r>
          </w:p>
          <w:p w14:paraId="182078ED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(отказе в установлении) пенсий и иных социальных выплат и предоставлении услуг государственного социального обеспечения, используя </w:t>
            </w:r>
            <w:r w:rsidRPr="00280361">
              <w:rPr>
                <w:sz w:val="22"/>
              </w:rPr>
              <w:t>информационно</w:t>
            </w:r>
            <w:r>
              <w:rPr>
                <w:sz w:val="22"/>
              </w:rPr>
              <w:t>-</w:t>
            </w:r>
            <w:r w:rsidR="004A1486">
              <w:rPr>
                <w:sz w:val="22"/>
              </w:rPr>
              <w:t xml:space="preserve">коммуникационные </w:t>
            </w:r>
            <w:r>
              <w:rPr>
                <w:sz w:val="22"/>
              </w:rPr>
              <w:t>технологии</w:t>
            </w:r>
          </w:p>
        </w:tc>
        <w:tc>
          <w:tcPr>
            <w:tcW w:w="2298" w:type="pct"/>
          </w:tcPr>
          <w:p w14:paraId="30CBCA54" w14:textId="77777777" w:rsidR="00280361" w:rsidRPr="004A1486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  <w:r w:rsidRPr="00280361">
              <w:rPr>
                <w:sz w:val="22"/>
              </w:rPr>
              <w:t xml:space="preserve">осуществлять </w:t>
            </w:r>
            <w:r w:rsidR="004A1486">
              <w:rPr>
                <w:sz w:val="22"/>
              </w:rPr>
              <w:t xml:space="preserve">подготовку проектов решений об </w:t>
            </w:r>
            <w:r w:rsidRPr="00280361">
              <w:rPr>
                <w:sz w:val="22"/>
              </w:rPr>
              <w:t>установлении (</w:t>
            </w:r>
            <w:r w:rsidR="004A1486">
              <w:rPr>
                <w:sz w:val="22"/>
              </w:rPr>
              <w:t xml:space="preserve">отказе в установлении) пенсий, </w:t>
            </w:r>
            <w:r w:rsidRPr="00280361">
              <w:rPr>
                <w:sz w:val="22"/>
              </w:rPr>
              <w:t>пособий,</w:t>
            </w:r>
            <w:r w:rsidR="004A1486">
              <w:rPr>
                <w:sz w:val="22"/>
              </w:rPr>
              <w:t xml:space="preserve"> иных социальных выплат, услуг </w:t>
            </w:r>
            <w:r w:rsidRPr="00280361">
              <w:rPr>
                <w:sz w:val="22"/>
              </w:rPr>
              <w:t>государстве</w:t>
            </w:r>
            <w:r w:rsidR="004A1486">
              <w:rPr>
                <w:sz w:val="22"/>
              </w:rPr>
              <w:t xml:space="preserve">нного социального обеспечения, </w:t>
            </w:r>
            <w:r w:rsidRPr="00280361">
              <w:rPr>
                <w:sz w:val="22"/>
              </w:rPr>
              <w:t xml:space="preserve">используя </w:t>
            </w:r>
            <w:r w:rsidR="004A1486">
              <w:rPr>
                <w:sz w:val="22"/>
              </w:rPr>
              <w:t xml:space="preserve">информационно-коммуникационные </w:t>
            </w:r>
            <w:r w:rsidRPr="00280361">
              <w:rPr>
                <w:sz w:val="22"/>
              </w:rPr>
              <w:t>технологии;</w:t>
            </w:r>
          </w:p>
        </w:tc>
        <w:tc>
          <w:tcPr>
            <w:tcW w:w="675" w:type="pct"/>
            <w:vAlign w:val="center"/>
          </w:tcPr>
          <w:p w14:paraId="151DD521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280361" w:rsidRPr="008104FB" w14:paraId="1F12A2B4" w14:textId="77777777" w:rsidTr="004A1486">
        <w:trPr>
          <w:cantSplit/>
          <w:trHeight w:val="5799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34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ПК 3.4. Осуществлять формирование и ведение </w:t>
            </w:r>
            <w:r w:rsidRPr="004A1486">
              <w:rPr>
                <w:sz w:val="22"/>
              </w:rPr>
              <w:t xml:space="preserve">баз данных об обращениях </w:t>
            </w:r>
          </w:p>
          <w:p w14:paraId="2B2206E2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в территориальный орган Фонда пенсионного и социального </w:t>
            </w:r>
            <w:r w:rsidRPr="004A1486">
              <w:rPr>
                <w:sz w:val="22"/>
              </w:rPr>
              <w:t xml:space="preserve">страхования </w:t>
            </w:r>
          </w:p>
          <w:p w14:paraId="536EC8A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Российской</w:t>
            </w:r>
            <w:r>
              <w:rPr>
                <w:sz w:val="22"/>
              </w:rPr>
              <w:t xml:space="preserve"> Федерации, в организацию социальной </w:t>
            </w:r>
            <w:r w:rsidRPr="004A1486">
              <w:rPr>
                <w:sz w:val="22"/>
              </w:rPr>
              <w:t xml:space="preserve">защиты населения </w:t>
            </w:r>
          </w:p>
          <w:p w14:paraId="5C1432CA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получателей пенсий и иных социальных выплат и </w:t>
            </w:r>
            <w:r w:rsidRPr="004A1486">
              <w:rPr>
                <w:sz w:val="22"/>
              </w:rPr>
              <w:t xml:space="preserve">предоставления услуг </w:t>
            </w:r>
          </w:p>
          <w:p w14:paraId="0DED48DA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государственного </w:t>
            </w:r>
            <w:r w:rsidRPr="004A1486">
              <w:rPr>
                <w:sz w:val="22"/>
              </w:rPr>
              <w:t>социального обеспечения</w:t>
            </w:r>
          </w:p>
          <w:p w14:paraId="63108206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</w:p>
          <w:p w14:paraId="0B590E2E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7281A0B2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71FED063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78D4C64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62B87DDB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AC1191E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3CED7694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7CEAEE11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BBC0E5E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880004B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41981669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02A099D5" w14:textId="77777777" w:rsidR="00280361" w:rsidRPr="004D4BD9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</w:tc>
        <w:tc>
          <w:tcPr>
            <w:tcW w:w="2298" w:type="pct"/>
          </w:tcPr>
          <w:p w14:paraId="663A3221" w14:textId="77777777" w:rsidR="004A1486" w:rsidRPr="004A1486" w:rsidRDefault="004A1486" w:rsidP="004A1486">
            <w:pPr>
              <w:pStyle w:val="ConsPlusNormal"/>
              <w:ind w:right="57"/>
              <w:contextualSpacing/>
            </w:pPr>
            <w:r>
              <w:rPr>
                <w:sz w:val="20"/>
                <w:szCs w:val="20"/>
              </w:rPr>
              <w:t>-</w:t>
            </w:r>
            <w:r w:rsidRPr="004A1486">
              <w:rPr>
                <w:sz w:val="22"/>
              </w:rPr>
              <w:t>правильность формирования и ведения базы</w:t>
            </w:r>
          </w:p>
          <w:p w14:paraId="61A20D3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данных по обра</w:t>
            </w:r>
            <w:r>
              <w:rPr>
                <w:sz w:val="22"/>
              </w:rPr>
              <w:t xml:space="preserve">щениям в уполномоченные органы </w:t>
            </w:r>
            <w:r w:rsidRPr="004A1486">
              <w:rPr>
                <w:sz w:val="22"/>
              </w:rPr>
              <w:t>и учреждения пол</w:t>
            </w:r>
            <w:r>
              <w:rPr>
                <w:sz w:val="22"/>
              </w:rPr>
              <w:t xml:space="preserve">учателей пенсий, пособий, иных </w:t>
            </w:r>
            <w:r w:rsidRPr="004A1486">
              <w:rPr>
                <w:sz w:val="22"/>
              </w:rPr>
              <w:t xml:space="preserve">социальных </w:t>
            </w:r>
            <w:r>
              <w:rPr>
                <w:sz w:val="22"/>
              </w:rPr>
              <w:t xml:space="preserve">выплат, услуг государственного </w:t>
            </w:r>
            <w:r w:rsidRPr="004A1486">
              <w:rPr>
                <w:sz w:val="22"/>
              </w:rPr>
              <w:t>социального обеспечения;</w:t>
            </w:r>
          </w:p>
          <w:p w14:paraId="20E1865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- точность составления проектов ответов на</w:t>
            </w:r>
          </w:p>
          <w:p w14:paraId="06EB9A84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письменные обра</w:t>
            </w:r>
            <w:r>
              <w:rPr>
                <w:sz w:val="22"/>
              </w:rPr>
              <w:t xml:space="preserve">щения граждан с использованием </w:t>
            </w:r>
            <w:r w:rsidRPr="004A1486">
              <w:rPr>
                <w:sz w:val="22"/>
              </w:rPr>
              <w:t>информационных справочно-правовых систе</w:t>
            </w:r>
            <w:r>
              <w:rPr>
                <w:sz w:val="22"/>
              </w:rPr>
              <w:t xml:space="preserve">м, </w:t>
            </w:r>
            <w:r w:rsidRPr="004A1486">
              <w:rPr>
                <w:sz w:val="22"/>
              </w:rPr>
              <w:t>вести учет обращений граждан;</w:t>
            </w:r>
          </w:p>
          <w:p w14:paraId="17936471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- точность использования компьютерных</w:t>
            </w:r>
          </w:p>
          <w:p w14:paraId="0C80F62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программ, применяемых в целях установления </w:t>
            </w:r>
          </w:p>
          <w:p w14:paraId="4A700B5C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пенсий, пособий,</w:t>
            </w:r>
            <w:r>
              <w:rPr>
                <w:sz w:val="22"/>
              </w:rPr>
              <w:t xml:space="preserve"> иных социальных выплат, услуг </w:t>
            </w:r>
            <w:r w:rsidRPr="004A1486">
              <w:rPr>
                <w:sz w:val="22"/>
              </w:rPr>
              <w:t>государственного социального обеспечения;</w:t>
            </w:r>
          </w:p>
          <w:p w14:paraId="4770B66B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- поддерживать в актуальном состоянии базы </w:t>
            </w:r>
          </w:p>
          <w:p w14:paraId="4A12F339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данных получателей пенсий, пособий, иных </w:t>
            </w:r>
          </w:p>
          <w:p w14:paraId="5409AF11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социальных выплат, услуг государственного </w:t>
            </w:r>
          </w:p>
          <w:p w14:paraId="128E057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социального обеспечения с применением </w:t>
            </w:r>
          </w:p>
          <w:p w14:paraId="6D740AA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компьютерных технологий;</w:t>
            </w:r>
          </w:p>
          <w:p w14:paraId="17C9AEDE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- выявлять и осуществлять учет лиц, </w:t>
            </w:r>
          </w:p>
          <w:p w14:paraId="2F463A6A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нуждающихся в социальном обеспечении, с </w:t>
            </w:r>
          </w:p>
          <w:p w14:paraId="343BBE17" w14:textId="77777777" w:rsidR="00280361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применением компьютерных технологий;</w:t>
            </w:r>
          </w:p>
        </w:tc>
        <w:tc>
          <w:tcPr>
            <w:tcW w:w="675" w:type="pct"/>
          </w:tcPr>
          <w:p w14:paraId="72F83A11" w14:textId="77777777" w:rsidR="00280361" w:rsidRDefault="00280361" w:rsidP="006D3614">
            <w:pPr>
              <w:jc w:val="center"/>
            </w:pPr>
          </w:p>
          <w:p w14:paraId="37D8837B" w14:textId="77777777" w:rsidR="00280361" w:rsidRDefault="00280361" w:rsidP="006D3614">
            <w:pPr>
              <w:jc w:val="center"/>
            </w:pPr>
          </w:p>
          <w:p w14:paraId="0838CF58" w14:textId="77777777" w:rsidR="00280361" w:rsidRDefault="00280361" w:rsidP="006D3614">
            <w:pPr>
              <w:jc w:val="center"/>
            </w:pPr>
          </w:p>
          <w:p w14:paraId="0677054A" w14:textId="77777777" w:rsidR="00280361" w:rsidRDefault="004A1486" w:rsidP="006D3614">
            <w:pPr>
              <w:jc w:val="center"/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</w:tbl>
    <w:p w14:paraId="28F89D6C" w14:textId="77777777" w:rsidR="0044687E" w:rsidRDefault="0044687E" w:rsidP="0044687E">
      <w:pPr>
        <w:rPr>
          <w:b/>
        </w:rPr>
      </w:pPr>
    </w:p>
    <w:p w14:paraId="64BBFD64" w14:textId="77777777" w:rsidR="006D3614" w:rsidRPr="00D56CAA" w:rsidRDefault="006D3614" w:rsidP="006D3614">
      <w:pPr>
        <w:pStyle w:val="1"/>
        <w:jc w:val="both"/>
        <w:rPr>
          <w:sz w:val="20"/>
        </w:rPr>
      </w:pPr>
      <w:r w:rsidRPr="00D56CAA">
        <w:rPr>
          <w:sz w:val="20"/>
        </w:rPr>
        <w:t>*Критерии оценки освоения профессиональных компетенций:</w:t>
      </w:r>
    </w:p>
    <w:p w14:paraId="1AF4D845" w14:textId="77777777" w:rsidR="006D3614" w:rsidRDefault="006D3614" w:rsidP="006D3614">
      <w:pPr>
        <w:rPr>
          <w:b/>
        </w:rPr>
      </w:pPr>
    </w:p>
    <w:tbl>
      <w:tblPr>
        <w:tblW w:w="10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712"/>
      </w:tblGrid>
      <w:tr w:rsidR="006D3614" w:rsidRPr="00A365CB" w14:paraId="779C835D" w14:textId="77777777" w:rsidTr="006D3614">
        <w:tc>
          <w:tcPr>
            <w:tcW w:w="596" w:type="dxa"/>
            <w:shd w:val="clear" w:color="auto" w:fill="auto"/>
          </w:tcPr>
          <w:p w14:paraId="3E199AF8" w14:textId="77777777" w:rsidR="006D3614" w:rsidRPr="00A365CB" w:rsidRDefault="006D3614" w:rsidP="005A1FE7">
            <w:r w:rsidRPr="00A365CB">
              <w:t>«5»</w:t>
            </w:r>
          </w:p>
        </w:tc>
        <w:tc>
          <w:tcPr>
            <w:tcW w:w="9712" w:type="dxa"/>
            <w:shd w:val="clear" w:color="auto" w:fill="auto"/>
          </w:tcPr>
          <w:p w14:paraId="775AF601" w14:textId="77777777"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6D3614" w:rsidRPr="00A365CB" w14:paraId="3CD460F3" w14:textId="77777777" w:rsidTr="006D3614">
        <w:trPr>
          <w:trHeight w:val="70"/>
        </w:trPr>
        <w:tc>
          <w:tcPr>
            <w:tcW w:w="596" w:type="dxa"/>
            <w:shd w:val="clear" w:color="auto" w:fill="auto"/>
          </w:tcPr>
          <w:p w14:paraId="4A68827E" w14:textId="77777777" w:rsidR="006D3614" w:rsidRPr="00A365CB" w:rsidRDefault="006D3614" w:rsidP="005A1FE7">
            <w:r w:rsidRPr="00A365CB">
              <w:t>«4»</w:t>
            </w:r>
          </w:p>
        </w:tc>
        <w:tc>
          <w:tcPr>
            <w:tcW w:w="9712" w:type="dxa"/>
            <w:shd w:val="clear" w:color="auto" w:fill="auto"/>
          </w:tcPr>
          <w:p w14:paraId="2662F16B" w14:textId="77777777" w:rsidR="006D3614" w:rsidRPr="00A365CB" w:rsidRDefault="006D3614" w:rsidP="005A1FE7">
            <w:pPr>
              <w:jc w:val="both"/>
            </w:pPr>
            <w:r w:rsidRPr="00A365CB">
              <w:t>студент демонстрирует высокий уровень знаний, выполняет требуемые виды работ не уверенно с возникающими ошибками справляется самостоятельно, имеет высокую мотивацию в выполнении профессиональных видов работ.</w:t>
            </w:r>
          </w:p>
        </w:tc>
      </w:tr>
      <w:tr w:rsidR="006D3614" w:rsidRPr="00A365CB" w14:paraId="0EE1E237" w14:textId="77777777" w:rsidTr="006D3614">
        <w:tc>
          <w:tcPr>
            <w:tcW w:w="596" w:type="dxa"/>
            <w:shd w:val="clear" w:color="auto" w:fill="auto"/>
          </w:tcPr>
          <w:p w14:paraId="3A982444" w14:textId="77777777" w:rsidR="006D3614" w:rsidRPr="00A365CB" w:rsidRDefault="006D3614" w:rsidP="005A1FE7">
            <w:r w:rsidRPr="00A365CB">
              <w:t>«3»</w:t>
            </w:r>
          </w:p>
        </w:tc>
        <w:tc>
          <w:tcPr>
            <w:tcW w:w="9712" w:type="dxa"/>
            <w:shd w:val="clear" w:color="auto" w:fill="auto"/>
          </w:tcPr>
          <w:p w14:paraId="79B4244F" w14:textId="77777777" w:rsidR="006D3614" w:rsidRPr="00A365CB" w:rsidRDefault="006D3614" w:rsidP="005A1FE7">
            <w:pPr>
              <w:jc w:val="both"/>
            </w:pPr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6D3614" w:rsidRPr="00A365CB" w14:paraId="00325C7C" w14:textId="77777777" w:rsidTr="006D3614">
        <w:tc>
          <w:tcPr>
            <w:tcW w:w="596" w:type="dxa"/>
            <w:shd w:val="clear" w:color="auto" w:fill="auto"/>
          </w:tcPr>
          <w:p w14:paraId="0AB000AC" w14:textId="77777777" w:rsidR="006D3614" w:rsidRPr="00A365CB" w:rsidRDefault="006D3614" w:rsidP="005A1FE7">
            <w:r w:rsidRPr="00A365CB">
              <w:t>«2»</w:t>
            </w:r>
          </w:p>
        </w:tc>
        <w:tc>
          <w:tcPr>
            <w:tcW w:w="9712" w:type="dxa"/>
            <w:shd w:val="clear" w:color="auto" w:fill="auto"/>
          </w:tcPr>
          <w:p w14:paraId="1D166BCD" w14:textId="77777777" w:rsidR="006D3614" w:rsidRPr="00A365CB" w:rsidRDefault="006D3614" w:rsidP="005A1FE7">
            <w:pPr>
              <w:jc w:val="both"/>
            </w:pPr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2712BFB0" w14:textId="77777777" w:rsidR="006D3614" w:rsidRDefault="006D3614" w:rsidP="00E147EB">
      <w:pPr>
        <w:rPr>
          <w:b/>
          <w:sz w:val="24"/>
          <w:szCs w:val="24"/>
        </w:rPr>
      </w:pPr>
    </w:p>
    <w:p w14:paraId="15509716" w14:textId="77777777" w:rsidR="0044687E" w:rsidRDefault="0044687E" w:rsidP="0044687E">
      <w:pPr>
        <w:jc w:val="center"/>
        <w:rPr>
          <w:b/>
          <w:sz w:val="24"/>
          <w:szCs w:val="24"/>
        </w:rPr>
      </w:pPr>
      <w:r w:rsidRPr="00BE718C">
        <w:rPr>
          <w:b/>
          <w:sz w:val="24"/>
          <w:szCs w:val="24"/>
        </w:rPr>
        <w:t>Оценка общих компетенций по р</w:t>
      </w:r>
      <w:r>
        <w:rPr>
          <w:b/>
          <w:sz w:val="24"/>
          <w:szCs w:val="24"/>
        </w:rPr>
        <w:t>езультатам прохождения практики</w:t>
      </w:r>
    </w:p>
    <w:tbl>
      <w:tblPr>
        <w:tblStyle w:val="a8"/>
        <w:tblW w:w="10385" w:type="dxa"/>
        <w:tblInd w:w="-601" w:type="dxa"/>
        <w:tblLook w:val="04A0" w:firstRow="1" w:lastRow="0" w:firstColumn="1" w:lastColumn="0" w:noHBand="0" w:noVBand="1"/>
      </w:tblPr>
      <w:tblGrid>
        <w:gridCol w:w="744"/>
        <w:gridCol w:w="2092"/>
        <w:gridCol w:w="4961"/>
        <w:gridCol w:w="850"/>
        <w:gridCol w:w="851"/>
        <w:gridCol w:w="887"/>
      </w:tblGrid>
      <w:tr w:rsidR="003A16ED" w14:paraId="5CA6E731" w14:textId="77777777" w:rsidTr="003A16ED">
        <w:tc>
          <w:tcPr>
            <w:tcW w:w="744" w:type="dxa"/>
            <w:vMerge w:val="restart"/>
          </w:tcPr>
          <w:p w14:paraId="4FC0E82E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Код</w:t>
            </w:r>
          </w:p>
        </w:tc>
        <w:tc>
          <w:tcPr>
            <w:tcW w:w="2092" w:type="dxa"/>
            <w:vMerge w:val="restart"/>
          </w:tcPr>
          <w:p w14:paraId="3698079A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Общие компетенции</w:t>
            </w:r>
          </w:p>
        </w:tc>
        <w:tc>
          <w:tcPr>
            <w:tcW w:w="4961" w:type="dxa"/>
            <w:vMerge w:val="restart"/>
          </w:tcPr>
          <w:p w14:paraId="01685F17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Основные показатели оценки рез</w:t>
            </w:r>
            <w:r>
              <w:rPr>
                <w:sz w:val="20"/>
              </w:rPr>
              <w:t>у</w:t>
            </w:r>
            <w:r w:rsidRPr="004A1486">
              <w:rPr>
                <w:sz w:val="20"/>
              </w:rPr>
              <w:t>льтата</w:t>
            </w:r>
          </w:p>
        </w:tc>
        <w:tc>
          <w:tcPr>
            <w:tcW w:w="2588" w:type="dxa"/>
            <w:gridSpan w:val="3"/>
          </w:tcPr>
          <w:p w14:paraId="1C14950D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  <w:r w:rsidRPr="004A1486">
              <w:t>Уровень</w:t>
            </w:r>
          </w:p>
        </w:tc>
      </w:tr>
      <w:tr w:rsidR="003A16ED" w14:paraId="53E108EB" w14:textId="77777777" w:rsidTr="003A16ED">
        <w:tc>
          <w:tcPr>
            <w:tcW w:w="744" w:type="dxa"/>
            <w:vMerge/>
          </w:tcPr>
          <w:p w14:paraId="0A00357B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2092" w:type="dxa"/>
            <w:vMerge/>
          </w:tcPr>
          <w:p w14:paraId="4510766A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4961" w:type="dxa"/>
            <w:vMerge/>
          </w:tcPr>
          <w:p w14:paraId="239BAC55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262EFAF8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высокий</w:t>
            </w:r>
          </w:p>
        </w:tc>
        <w:tc>
          <w:tcPr>
            <w:tcW w:w="851" w:type="dxa"/>
          </w:tcPr>
          <w:p w14:paraId="735EB782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Выше среднего</w:t>
            </w:r>
          </w:p>
        </w:tc>
        <w:tc>
          <w:tcPr>
            <w:tcW w:w="887" w:type="dxa"/>
          </w:tcPr>
          <w:p w14:paraId="13B2F801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средний</w:t>
            </w:r>
          </w:p>
        </w:tc>
      </w:tr>
      <w:tr w:rsidR="003A16ED" w14:paraId="1B56D32D" w14:textId="77777777" w:rsidTr="003A16ED">
        <w:tc>
          <w:tcPr>
            <w:tcW w:w="744" w:type="dxa"/>
          </w:tcPr>
          <w:p w14:paraId="7B1FEEF1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ОК.01</w:t>
            </w:r>
          </w:p>
        </w:tc>
        <w:tc>
          <w:tcPr>
            <w:tcW w:w="2092" w:type="dxa"/>
          </w:tcPr>
          <w:p w14:paraId="131E9002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Выбирать способы </w:t>
            </w:r>
          </w:p>
          <w:p w14:paraId="16876B54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решения задач </w:t>
            </w:r>
          </w:p>
          <w:p w14:paraId="642D3DBF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14:paraId="36A6A61F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деятельности </w:t>
            </w:r>
          </w:p>
          <w:p w14:paraId="323FD605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применительно </w:t>
            </w:r>
          </w:p>
          <w:p w14:paraId="560240BA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к различным </w:t>
            </w:r>
          </w:p>
          <w:p w14:paraId="2F7A0147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контекстам</w:t>
            </w:r>
          </w:p>
        </w:tc>
        <w:tc>
          <w:tcPr>
            <w:tcW w:w="4961" w:type="dxa"/>
          </w:tcPr>
          <w:p w14:paraId="768FD53C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-распознавать задачу и/или </w:t>
            </w:r>
            <w:r w:rsidRPr="004A1486">
              <w:rPr>
                <w:b w:val="0"/>
                <w:sz w:val="20"/>
              </w:rPr>
              <w:t xml:space="preserve">проблему </w:t>
            </w:r>
          </w:p>
          <w:p w14:paraId="06F453D7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профессиональном и/или </w:t>
            </w:r>
            <w:r w:rsidRPr="004A1486">
              <w:rPr>
                <w:b w:val="0"/>
                <w:sz w:val="20"/>
              </w:rPr>
              <w:t>социальном контексте</w:t>
            </w:r>
          </w:p>
          <w:p w14:paraId="66410817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анализировать задачу и/или проблему </w:t>
            </w:r>
            <w:r w:rsidRPr="004A1486">
              <w:rPr>
                <w:b w:val="0"/>
                <w:sz w:val="20"/>
              </w:rPr>
              <w:t>и выделять её составные части</w:t>
            </w:r>
          </w:p>
          <w:p w14:paraId="67E041E7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определять этапы решения задачи</w:t>
            </w:r>
          </w:p>
          <w:p w14:paraId="214D3C2C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выявлять и</w:t>
            </w:r>
            <w:r>
              <w:rPr>
                <w:b w:val="0"/>
                <w:sz w:val="20"/>
              </w:rPr>
              <w:t xml:space="preserve"> эффективно искать информацию, необходимую для решения задачи </w:t>
            </w:r>
            <w:r w:rsidRPr="004A1486">
              <w:rPr>
                <w:b w:val="0"/>
                <w:sz w:val="20"/>
              </w:rPr>
              <w:t>и/или проблемы</w:t>
            </w:r>
          </w:p>
        </w:tc>
        <w:tc>
          <w:tcPr>
            <w:tcW w:w="850" w:type="dxa"/>
          </w:tcPr>
          <w:p w14:paraId="2B0A2420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18A5AF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2F98FE0C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16ED" w14:paraId="7DFD0311" w14:textId="77777777" w:rsidTr="003A16ED">
        <w:tc>
          <w:tcPr>
            <w:tcW w:w="744" w:type="dxa"/>
          </w:tcPr>
          <w:p w14:paraId="6CF01D64" w14:textId="77777777" w:rsidR="003A16ED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ОК.02</w:t>
            </w:r>
          </w:p>
        </w:tc>
        <w:tc>
          <w:tcPr>
            <w:tcW w:w="2092" w:type="dxa"/>
          </w:tcPr>
          <w:p w14:paraId="52A4806F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Использовать </w:t>
            </w:r>
          </w:p>
          <w:p w14:paraId="0BE00CF3" w14:textId="77777777"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современные средства </w:t>
            </w:r>
            <w:r w:rsidRPr="004A1486">
              <w:rPr>
                <w:b w:val="0"/>
                <w:sz w:val="20"/>
              </w:rPr>
              <w:t xml:space="preserve">поиска, анализа и интерпретации </w:t>
            </w:r>
          </w:p>
          <w:p w14:paraId="2D5D8BF6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информации</w:t>
            </w:r>
          </w:p>
          <w:p w14:paraId="78CF335B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 информационные </w:t>
            </w:r>
          </w:p>
          <w:p w14:paraId="3FF225D7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технологии для </w:t>
            </w:r>
          </w:p>
          <w:p w14:paraId="47A285A4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выполнения задач </w:t>
            </w:r>
          </w:p>
          <w:p w14:paraId="40EDCAEE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14:paraId="7D8EEAF1" w14:textId="77777777" w:rsidR="003A16ED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деятельности</w:t>
            </w:r>
          </w:p>
        </w:tc>
        <w:tc>
          <w:tcPr>
            <w:tcW w:w="4961" w:type="dxa"/>
          </w:tcPr>
          <w:p w14:paraId="6ED821A0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задачи для поиска </w:t>
            </w:r>
            <w:r w:rsidRPr="004A1486">
              <w:rPr>
                <w:b w:val="0"/>
                <w:sz w:val="20"/>
              </w:rPr>
              <w:t>информации</w:t>
            </w:r>
          </w:p>
          <w:p w14:paraId="748EDD8D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необходимые </w:t>
            </w:r>
            <w:r w:rsidRPr="004A1486">
              <w:rPr>
                <w:b w:val="0"/>
                <w:sz w:val="20"/>
              </w:rPr>
              <w:t>источники информации</w:t>
            </w:r>
          </w:p>
          <w:p w14:paraId="27D64FC1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планировать процесс поиска</w:t>
            </w:r>
          </w:p>
          <w:p w14:paraId="63BE5762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структурировать получаемую </w:t>
            </w:r>
            <w:r w:rsidRPr="004A1486">
              <w:rPr>
                <w:b w:val="0"/>
                <w:sz w:val="20"/>
              </w:rPr>
              <w:t>информацию</w:t>
            </w:r>
          </w:p>
          <w:p w14:paraId="182B3441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выделять наиболее значимое в </w:t>
            </w:r>
            <w:r w:rsidRPr="004A1486">
              <w:rPr>
                <w:b w:val="0"/>
                <w:sz w:val="20"/>
              </w:rPr>
              <w:t>перечне информации</w:t>
            </w:r>
          </w:p>
          <w:p w14:paraId="4C80596F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оценивать практическую</w:t>
            </w:r>
            <w:r>
              <w:rPr>
                <w:b w:val="0"/>
                <w:sz w:val="20"/>
              </w:rPr>
              <w:t xml:space="preserve"> </w:t>
            </w:r>
            <w:r w:rsidRPr="004A1486">
              <w:rPr>
                <w:b w:val="0"/>
                <w:sz w:val="20"/>
              </w:rPr>
              <w:t>значимость результатов поиска</w:t>
            </w:r>
          </w:p>
          <w:p w14:paraId="72F3DD86" w14:textId="77777777"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-оформлять результаты поиска, применять средства информационных технологий для </w:t>
            </w:r>
            <w:r w:rsidRPr="004A1486">
              <w:rPr>
                <w:b w:val="0"/>
                <w:sz w:val="20"/>
              </w:rPr>
              <w:t>решения профессиональных задач</w:t>
            </w:r>
          </w:p>
          <w:p w14:paraId="10865498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использовать современное </w:t>
            </w:r>
            <w:r w:rsidRPr="004A1486">
              <w:rPr>
                <w:b w:val="0"/>
                <w:sz w:val="20"/>
              </w:rPr>
              <w:t>программное обеспечение</w:t>
            </w:r>
          </w:p>
          <w:p w14:paraId="0C6808E3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4A1486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спользовать различные цифровые </w:t>
            </w:r>
            <w:r w:rsidRPr="004A1486">
              <w:rPr>
                <w:b w:val="0"/>
                <w:sz w:val="20"/>
              </w:rPr>
              <w:t xml:space="preserve">средства </w:t>
            </w:r>
          </w:p>
          <w:p w14:paraId="0E29B2C0" w14:textId="77777777" w:rsid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для решения профессиональных </w:t>
            </w:r>
            <w:r w:rsidRPr="004A1486">
              <w:rPr>
                <w:b w:val="0"/>
                <w:sz w:val="20"/>
              </w:rPr>
              <w:t>задач</w:t>
            </w:r>
          </w:p>
        </w:tc>
        <w:tc>
          <w:tcPr>
            <w:tcW w:w="850" w:type="dxa"/>
          </w:tcPr>
          <w:p w14:paraId="70BB31C2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70E0A7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7D674633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6B9CC8" w14:textId="77777777" w:rsidR="0044687E" w:rsidRPr="00BE718C" w:rsidRDefault="0044687E" w:rsidP="0044687E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394"/>
        <w:gridCol w:w="851"/>
        <w:gridCol w:w="850"/>
        <w:gridCol w:w="816"/>
      </w:tblGrid>
      <w:tr w:rsidR="004A1486" w14:paraId="1664E799" w14:textId="77777777" w:rsidTr="003A16ED">
        <w:trPr>
          <w:trHeight w:val="201"/>
        </w:trPr>
        <w:tc>
          <w:tcPr>
            <w:tcW w:w="851" w:type="dxa"/>
          </w:tcPr>
          <w:p w14:paraId="316A9D5E" w14:textId="77777777" w:rsidR="004A1486" w:rsidRDefault="003A16ED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ОК.03</w:t>
            </w:r>
          </w:p>
        </w:tc>
        <w:tc>
          <w:tcPr>
            <w:tcW w:w="2410" w:type="dxa"/>
          </w:tcPr>
          <w:p w14:paraId="6223EA99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Планировать </w:t>
            </w:r>
          </w:p>
          <w:p w14:paraId="16EBEC6A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реализовывать </w:t>
            </w:r>
          </w:p>
          <w:p w14:paraId="73D96982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собственное </w:t>
            </w:r>
          </w:p>
          <w:p w14:paraId="76B1999B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профессиональное </w:t>
            </w:r>
          </w:p>
          <w:p w14:paraId="165ED968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личностное развитие, </w:t>
            </w:r>
          </w:p>
          <w:p w14:paraId="4FC71544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предпринимательскую </w:t>
            </w:r>
          </w:p>
          <w:p w14:paraId="2387AB2B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деятельность </w:t>
            </w:r>
          </w:p>
          <w:p w14:paraId="26BE65D1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 профессиональной </w:t>
            </w:r>
          </w:p>
          <w:p w14:paraId="7154CA8E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сфере, использовать </w:t>
            </w:r>
          </w:p>
          <w:p w14:paraId="5CEB9C4D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знания по правовой и </w:t>
            </w:r>
          </w:p>
          <w:p w14:paraId="55D81368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финансовой </w:t>
            </w:r>
            <w:r w:rsidRPr="003A16ED">
              <w:rPr>
                <w:b w:val="0"/>
                <w:sz w:val="20"/>
              </w:rPr>
              <w:t xml:space="preserve">грамотности </w:t>
            </w:r>
          </w:p>
          <w:p w14:paraId="5D6D6A06" w14:textId="77777777" w:rsidR="004A1486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различных жизненных ситуациях</w:t>
            </w:r>
          </w:p>
        </w:tc>
        <w:tc>
          <w:tcPr>
            <w:tcW w:w="4394" w:type="dxa"/>
          </w:tcPr>
          <w:p w14:paraId="498961F0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определять актуальность </w:t>
            </w:r>
            <w:r w:rsidRPr="003A16ED">
              <w:rPr>
                <w:b w:val="0"/>
                <w:sz w:val="20"/>
              </w:rPr>
              <w:t xml:space="preserve">нормативно-правовой </w:t>
            </w:r>
          </w:p>
          <w:p w14:paraId="367F1465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окументации в профессиональной </w:t>
            </w:r>
            <w:r w:rsidRPr="003A16ED">
              <w:rPr>
                <w:b w:val="0"/>
                <w:sz w:val="20"/>
              </w:rPr>
              <w:t>деятельности</w:t>
            </w:r>
          </w:p>
          <w:p w14:paraId="443E4939" w14:textId="77777777" w:rsid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применять современную научную </w:t>
            </w:r>
            <w:r w:rsidRPr="003A16ED">
              <w:rPr>
                <w:b w:val="0"/>
                <w:sz w:val="20"/>
              </w:rPr>
              <w:t xml:space="preserve">профессиональную терминологию </w:t>
            </w:r>
          </w:p>
          <w:p w14:paraId="248BE414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и выстраивать </w:t>
            </w:r>
            <w:r w:rsidRPr="003A16ED">
              <w:rPr>
                <w:b w:val="0"/>
                <w:sz w:val="20"/>
              </w:rPr>
              <w:t>траектории профессионального развития и самообразования</w:t>
            </w:r>
          </w:p>
          <w:p w14:paraId="25B99AF9" w14:textId="77777777" w:rsidR="004A1486" w:rsidRDefault="004A1486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14:paraId="5C7B15C7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  <w:tc>
          <w:tcPr>
            <w:tcW w:w="850" w:type="dxa"/>
          </w:tcPr>
          <w:p w14:paraId="78FF4C88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  <w:tc>
          <w:tcPr>
            <w:tcW w:w="816" w:type="dxa"/>
          </w:tcPr>
          <w:p w14:paraId="7527E40E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</w:tr>
      <w:tr w:rsidR="004A1486" w14:paraId="67739525" w14:textId="77777777" w:rsidTr="003A16ED">
        <w:trPr>
          <w:trHeight w:val="956"/>
        </w:trPr>
        <w:tc>
          <w:tcPr>
            <w:tcW w:w="851" w:type="dxa"/>
          </w:tcPr>
          <w:p w14:paraId="38158B76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ОК.05</w:t>
            </w:r>
          </w:p>
          <w:p w14:paraId="2D93EE28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 </w:t>
            </w:r>
          </w:p>
          <w:p w14:paraId="1F244887" w14:textId="77777777" w:rsidR="004A1486" w:rsidRDefault="004A1486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14:paraId="4DFF2E45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Эффективно </w:t>
            </w:r>
          </w:p>
          <w:p w14:paraId="519EF4FE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взаимодействовать </w:t>
            </w:r>
          </w:p>
          <w:p w14:paraId="5A298BA3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работать </w:t>
            </w:r>
          </w:p>
          <w:p w14:paraId="06DEE47B" w14:textId="77777777" w:rsidR="004A1486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коллективе и команде</w:t>
            </w:r>
          </w:p>
        </w:tc>
        <w:tc>
          <w:tcPr>
            <w:tcW w:w="4394" w:type="dxa"/>
          </w:tcPr>
          <w:p w14:paraId="2FEFE441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="005A08A9">
              <w:rPr>
                <w:b w:val="0"/>
                <w:sz w:val="20"/>
              </w:rPr>
              <w:t xml:space="preserve"> </w:t>
            </w:r>
            <w:r w:rsidRPr="003A16ED">
              <w:rPr>
                <w:b w:val="0"/>
                <w:sz w:val="20"/>
              </w:rPr>
              <w:t xml:space="preserve">организовывать работу коллектива </w:t>
            </w:r>
          </w:p>
          <w:p w14:paraId="2114537A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команды - взаимодействовать с коллегами, </w:t>
            </w:r>
          </w:p>
          <w:p w14:paraId="23D33C33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руководством, клиентами в ходе </w:t>
            </w:r>
          </w:p>
          <w:p w14:paraId="79B931F0" w14:textId="77777777" w:rsid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профессиональной</w:t>
            </w:r>
          </w:p>
        </w:tc>
        <w:tc>
          <w:tcPr>
            <w:tcW w:w="851" w:type="dxa"/>
          </w:tcPr>
          <w:p w14:paraId="50BDB3FB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18AE7E53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7930FD55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122C56D2" w14:textId="77777777" w:rsidTr="003A16ED">
        <w:tc>
          <w:tcPr>
            <w:tcW w:w="851" w:type="dxa"/>
          </w:tcPr>
          <w:p w14:paraId="582DA29A" w14:textId="77777777" w:rsidR="004A1486" w:rsidRDefault="003A16ED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ОК.05</w:t>
            </w:r>
          </w:p>
        </w:tc>
        <w:tc>
          <w:tcPr>
            <w:tcW w:w="2410" w:type="dxa"/>
          </w:tcPr>
          <w:p w14:paraId="69C3D8F1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Осуществлять устную </w:t>
            </w:r>
          </w:p>
          <w:p w14:paraId="19667E14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письменную </w:t>
            </w:r>
          </w:p>
          <w:p w14:paraId="0BFF87A8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коммуникацию </w:t>
            </w:r>
          </w:p>
          <w:p w14:paraId="6503E8F5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на государственном </w:t>
            </w:r>
          </w:p>
          <w:p w14:paraId="620CF04B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языке Российской </w:t>
            </w:r>
          </w:p>
          <w:p w14:paraId="256B5FAA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Федерации с учетом </w:t>
            </w:r>
          </w:p>
          <w:p w14:paraId="2341BE3F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особенностей </w:t>
            </w:r>
          </w:p>
          <w:p w14:paraId="2C2C4749" w14:textId="77777777" w:rsidR="004A1486" w:rsidRDefault="005A08A9" w:rsidP="005A08A9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социального </w:t>
            </w:r>
            <w:r w:rsidR="003A16ED" w:rsidRPr="003A16ED">
              <w:rPr>
                <w:b w:val="0"/>
                <w:sz w:val="20"/>
              </w:rPr>
              <w:t xml:space="preserve">и культурного </w:t>
            </w:r>
            <w:r>
              <w:rPr>
                <w:b w:val="0"/>
                <w:sz w:val="20"/>
              </w:rPr>
              <w:t>контекста</w:t>
            </w:r>
          </w:p>
        </w:tc>
        <w:tc>
          <w:tcPr>
            <w:tcW w:w="4394" w:type="dxa"/>
          </w:tcPr>
          <w:p w14:paraId="39B7918A" w14:textId="77777777" w:rsidR="003A16ED" w:rsidRPr="003A16ED" w:rsidRDefault="005A08A9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грамотно излагать свои мысли и оформлять документы по </w:t>
            </w:r>
            <w:r w:rsidR="003A16ED" w:rsidRPr="003A16ED">
              <w:rPr>
                <w:b w:val="0"/>
                <w:sz w:val="20"/>
              </w:rPr>
              <w:t xml:space="preserve">профессиональной тематике на </w:t>
            </w:r>
          </w:p>
          <w:p w14:paraId="525722B0" w14:textId="77777777" w:rsidR="004A1486" w:rsidRDefault="003A16ED" w:rsidP="005A08A9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го</w:t>
            </w:r>
            <w:r w:rsidR="005A08A9">
              <w:rPr>
                <w:b w:val="0"/>
                <w:sz w:val="20"/>
              </w:rPr>
              <w:t xml:space="preserve">сударственном языке, проявлять толерантность в рабочем </w:t>
            </w:r>
            <w:r w:rsidRPr="003A16ED">
              <w:rPr>
                <w:b w:val="0"/>
                <w:sz w:val="20"/>
              </w:rPr>
              <w:t>коллективе</w:t>
            </w:r>
          </w:p>
        </w:tc>
        <w:tc>
          <w:tcPr>
            <w:tcW w:w="851" w:type="dxa"/>
          </w:tcPr>
          <w:p w14:paraId="73DAA5AE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26130C0F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43C25B1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07620F41" w14:textId="77777777" w:rsidTr="005A08A9">
        <w:trPr>
          <w:trHeight w:val="3296"/>
        </w:trPr>
        <w:tc>
          <w:tcPr>
            <w:tcW w:w="851" w:type="dxa"/>
          </w:tcPr>
          <w:p w14:paraId="4A0B803E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ОК.06</w:t>
            </w:r>
          </w:p>
        </w:tc>
        <w:tc>
          <w:tcPr>
            <w:tcW w:w="2410" w:type="dxa"/>
          </w:tcPr>
          <w:p w14:paraId="3643AF1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Проявлять гражданско</w:t>
            </w:r>
          </w:p>
          <w:p w14:paraId="5DA062F6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патриотическую </w:t>
            </w:r>
          </w:p>
          <w:p w14:paraId="6D016941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позицию, </w:t>
            </w:r>
            <w:r w:rsidRPr="005A08A9">
              <w:rPr>
                <w:b w:val="0"/>
                <w:sz w:val="20"/>
              </w:rPr>
              <w:t xml:space="preserve">демонстрировать </w:t>
            </w:r>
          </w:p>
          <w:p w14:paraId="6A2FE66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осознанное поведение </w:t>
            </w:r>
          </w:p>
          <w:p w14:paraId="4AA7377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на основе </w:t>
            </w:r>
            <w:r w:rsidRPr="005A08A9">
              <w:rPr>
                <w:b w:val="0"/>
                <w:sz w:val="20"/>
              </w:rPr>
              <w:t xml:space="preserve">традиционных </w:t>
            </w:r>
          </w:p>
          <w:p w14:paraId="0C07AA9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общечеловеческих </w:t>
            </w:r>
          </w:p>
          <w:p w14:paraId="1D28654F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ценностей, в том числе </w:t>
            </w:r>
          </w:p>
          <w:p w14:paraId="31C3443E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 учетом гармонизации </w:t>
            </w:r>
          </w:p>
          <w:p w14:paraId="2B1DCF5F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межнациональных </w:t>
            </w:r>
          </w:p>
          <w:p w14:paraId="31A948FA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и межрелигиозных </w:t>
            </w:r>
          </w:p>
          <w:p w14:paraId="4661740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отношений, применять </w:t>
            </w:r>
          </w:p>
          <w:p w14:paraId="23AC8516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стандарты </w:t>
            </w:r>
          </w:p>
          <w:p w14:paraId="2C7A6958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антикоррупционного </w:t>
            </w:r>
          </w:p>
          <w:p w14:paraId="6F283254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поведения</w:t>
            </w:r>
          </w:p>
        </w:tc>
        <w:tc>
          <w:tcPr>
            <w:tcW w:w="4394" w:type="dxa"/>
          </w:tcPr>
          <w:p w14:paraId="741FA6CA" w14:textId="77777777" w:rsid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описывать значимость своей </w:t>
            </w:r>
            <w:r w:rsidRPr="005A08A9">
              <w:rPr>
                <w:b w:val="0"/>
                <w:sz w:val="20"/>
              </w:rPr>
              <w:t>специальности</w:t>
            </w:r>
          </w:p>
          <w:p w14:paraId="7D4E9155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- применять стандарты </w:t>
            </w:r>
            <w:r w:rsidRPr="005A08A9">
              <w:rPr>
                <w:b w:val="0"/>
                <w:sz w:val="20"/>
              </w:rPr>
              <w:t>антикоррупционного поведения</w:t>
            </w:r>
          </w:p>
          <w:p w14:paraId="4A2A771E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14:paraId="5A28A2DF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63FD3135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0355A33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2AE85713" w14:textId="77777777" w:rsidTr="003A16ED">
        <w:tc>
          <w:tcPr>
            <w:tcW w:w="851" w:type="dxa"/>
          </w:tcPr>
          <w:p w14:paraId="57EFE789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ОК.07</w:t>
            </w:r>
          </w:p>
        </w:tc>
        <w:tc>
          <w:tcPr>
            <w:tcW w:w="2410" w:type="dxa"/>
          </w:tcPr>
          <w:p w14:paraId="2992521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Содействовать </w:t>
            </w:r>
          </w:p>
          <w:p w14:paraId="6D63A4E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сохранению </w:t>
            </w:r>
          </w:p>
          <w:p w14:paraId="22BA1161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окружающей среды, </w:t>
            </w:r>
          </w:p>
          <w:p w14:paraId="5739799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ресурсосбережению, </w:t>
            </w:r>
          </w:p>
          <w:p w14:paraId="52FAC7BC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применять знания об </w:t>
            </w:r>
          </w:p>
          <w:p w14:paraId="79CD5960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изменении климата, </w:t>
            </w:r>
          </w:p>
          <w:p w14:paraId="55EAAF2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принципы бережливого </w:t>
            </w:r>
          </w:p>
          <w:p w14:paraId="274E985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производства, </w:t>
            </w:r>
            <w:r w:rsidRPr="005A08A9">
              <w:rPr>
                <w:b w:val="0"/>
                <w:sz w:val="20"/>
              </w:rPr>
              <w:t xml:space="preserve">эффективно </w:t>
            </w:r>
          </w:p>
          <w:p w14:paraId="0D369F9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действовать в </w:t>
            </w:r>
          </w:p>
          <w:p w14:paraId="03952BDE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чрезвычайных </w:t>
            </w:r>
          </w:p>
          <w:p w14:paraId="0CC0861E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ситуациях.</w:t>
            </w:r>
          </w:p>
        </w:tc>
        <w:tc>
          <w:tcPr>
            <w:tcW w:w="4394" w:type="dxa"/>
          </w:tcPr>
          <w:p w14:paraId="50E5F5A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5A08A9">
              <w:rPr>
                <w:b w:val="0"/>
                <w:sz w:val="20"/>
              </w:rPr>
              <w:t xml:space="preserve">соблюдать нормы экологической </w:t>
            </w:r>
          </w:p>
          <w:p w14:paraId="210DEFD2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безопасности; </w:t>
            </w:r>
          </w:p>
          <w:p w14:paraId="2EB61133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-определять направления </w:t>
            </w:r>
            <w:r w:rsidRPr="005A08A9">
              <w:rPr>
                <w:b w:val="0"/>
                <w:sz w:val="20"/>
              </w:rPr>
              <w:t xml:space="preserve">ресурсосбережения </w:t>
            </w:r>
          </w:p>
          <w:p w14:paraId="19BE9710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рамках профессиональной </w:t>
            </w:r>
            <w:r w:rsidRPr="005A08A9">
              <w:rPr>
                <w:b w:val="0"/>
                <w:sz w:val="20"/>
              </w:rPr>
              <w:t xml:space="preserve">деятельности </w:t>
            </w:r>
          </w:p>
          <w:p w14:paraId="3FB609DE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по специальности, </w:t>
            </w:r>
          </w:p>
          <w:p w14:paraId="45A5674F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осуществлять работу с соблюдением принципов </w:t>
            </w:r>
            <w:r w:rsidRPr="005A08A9">
              <w:rPr>
                <w:b w:val="0"/>
                <w:sz w:val="20"/>
              </w:rPr>
              <w:t>бережливого производства</w:t>
            </w:r>
          </w:p>
          <w:p w14:paraId="75791D7C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5A08A9">
              <w:rPr>
                <w:b w:val="0"/>
                <w:sz w:val="20"/>
              </w:rPr>
              <w:t xml:space="preserve">организовывать профессиональную </w:t>
            </w:r>
          </w:p>
          <w:p w14:paraId="426D0B71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еятельность с учетом знаний об </w:t>
            </w:r>
            <w:r w:rsidRPr="005A08A9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зменении климатических условий </w:t>
            </w:r>
            <w:r w:rsidRPr="005A08A9">
              <w:rPr>
                <w:b w:val="0"/>
                <w:sz w:val="20"/>
              </w:rPr>
              <w:t>региона</w:t>
            </w:r>
          </w:p>
        </w:tc>
        <w:tc>
          <w:tcPr>
            <w:tcW w:w="851" w:type="dxa"/>
          </w:tcPr>
          <w:p w14:paraId="6C5CCF61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3F8CBA91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14DE301C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5ADD8DB4" w14:textId="77777777" w:rsidTr="003A16ED">
        <w:tc>
          <w:tcPr>
            <w:tcW w:w="851" w:type="dxa"/>
          </w:tcPr>
          <w:p w14:paraId="2E613085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ОК.09</w:t>
            </w:r>
          </w:p>
        </w:tc>
        <w:tc>
          <w:tcPr>
            <w:tcW w:w="2410" w:type="dxa"/>
          </w:tcPr>
          <w:p w14:paraId="618F3621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Пользоваться </w:t>
            </w:r>
            <w:r w:rsidRPr="006E1337">
              <w:rPr>
                <w:b w:val="0"/>
                <w:sz w:val="20"/>
              </w:rPr>
              <w:t xml:space="preserve">профессиональной </w:t>
            </w:r>
          </w:p>
          <w:p w14:paraId="4E1C8BB2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документацией на </w:t>
            </w:r>
          </w:p>
          <w:p w14:paraId="3828013C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государственном и </w:t>
            </w:r>
          </w:p>
          <w:p w14:paraId="71C41EE7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>иностранном языках.</w:t>
            </w:r>
          </w:p>
          <w:p w14:paraId="0BE28865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  <w:p w14:paraId="0C974391" w14:textId="77777777" w:rsidR="004A1486" w:rsidRDefault="004A1486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4394" w:type="dxa"/>
          </w:tcPr>
          <w:p w14:paraId="2207BFFC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общий смысл чётко произнесенных высказываний на известные темы  </w:t>
            </w:r>
            <w:r w:rsidRPr="006E1337">
              <w:rPr>
                <w:b w:val="0"/>
                <w:sz w:val="20"/>
              </w:rPr>
              <w:t xml:space="preserve">(профессиональные и бытовые), </w:t>
            </w:r>
          </w:p>
          <w:p w14:paraId="1E5CE3C4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тексты на базовые </w:t>
            </w:r>
            <w:r w:rsidRPr="006E1337">
              <w:rPr>
                <w:b w:val="0"/>
                <w:sz w:val="20"/>
              </w:rPr>
              <w:t>профессиональные темы</w:t>
            </w:r>
          </w:p>
          <w:p w14:paraId="6C9A9909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6E1337">
              <w:rPr>
                <w:b w:val="0"/>
                <w:sz w:val="20"/>
              </w:rPr>
              <w:t xml:space="preserve">участвовать в диалогах на знакомые </w:t>
            </w:r>
          </w:p>
          <w:p w14:paraId="01EDEF60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общие </w:t>
            </w:r>
            <w:r w:rsidRPr="006E1337">
              <w:rPr>
                <w:b w:val="0"/>
                <w:sz w:val="20"/>
              </w:rPr>
              <w:t>и профессиональные темы</w:t>
            </w:r>
          </w:p>
          <w:p w14:paraId="2004E827" w14:textId="77777777" w:rsidR="004A1486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строить простые высказывания о </w:t>
            </w:r>
            <w:r w:rsidRPr="006E1337">
              <w:rPr>
                <w:b w:val="0"/>
                <w:sz w:val="20"/>
              </w:rPr>
              <w:t>себе</w:t>
            </w:r>
            <w:r>
              <w:rPr>
                <w:b w:val="0"/>
                <w:sz w:val="20"/>
              </w:rPr>
              <w:t xml:space="preserve"> и о своей профессиональной </w:t>
            </w:r>
            <w:r w:rsidRPr="006E1337">
              <w:rPr>
                <w:b w:val="0"/>
                <w:sz w:val="20"/>
              </w:rPr>
              <w:t>деятельности</w:t>
            </w:r>
          </w:p>
        </w:tc>
        <w:tc>
          <w:tcPr>
            <w:tcW w:w="851" w:type="dxa"/>
          </w:tcPr>
          <w:p w14:paraId="774AF57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11B6AF4B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286F8F6A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</w:tbl>
    <w:p w14:paraId="00921513" w14:textId="77777777" w:rsidR="00226BB2" w:rsidRDefault="00226BB2" w:rsidP="0044687E">
      <w:pPr>
        <w:pStyle w:val="1"/>
        <w:jc w:val="both"/>
        <w:rPr>
          <w:b w:val="0"/>
          <w:sz w:val="20"/>
        </w:rPr>
      </w:pPr>
    </w:p>
    <w:p w14:paraId="7F3F35D7" w14:textId="77777777" w:rsidR="004A1486" w:rsidRDefault="004A1486" w:rsidP="004A1486"/>
    <w:p w14:paraId="3701854C" w14:textId="77777777" w:rsidR="00226BB2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lastRenderedPageBreak/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5063944B" w14:textId="77777777" w:rsidR="0044687E" w:rsidRPr="00226BB2" w:rsidRDefault="0044687E" w:rsidP="006E1337">
      <w:pPr>
        <w:ind w:left="-426"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</w:t>
      </w:r>
      <w:r w:rsidR="00226BB2">
        <w:rPr>
          <w:sz w:val="22"/>
          <w:szCs w:val="22"/>
        </w:rPr>
        <w:t>_______________________________</w:t>
      </w:r>
    </w:p>
    <w:p w14:paraId="173CD95D" w14:textId="77777777" w:rsidR="0044687E" w:rsidRDefault="0044687E" w:rsidP="006E1337">
      <w:pPr>
        <w:ind w:left="-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46B8FA4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7D724BA9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4CD7E5E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7A75AC3E" w14:textId="77777777" w:rsidR="0044687E" w:rsidRDefault="0044687E" w:rsidP="006E1337">
      <w:pPr>
        <w:ind w:left="-426"/>
        <w:rPr>
          <w:b/>
        </w:rPr>
      </w:pPr>
    </w:p>
    <w:p w14:paraId="0F5DCD66" w14:textId="77777777" w:rsidR="0044687E" w:rsidRDefault="0044687E" w:rsidP="006E1337">
      <w:pPr>
        <w:ind w:left="-426"/>
        <w:rPr>
          <w:b/>
        </w:rPr>
      </w:pPr>
    </w:p>
    <w:p w14:paraId="1C9D73BC" w14:textId="77777777" w:rsidR="0044687E" w:rsidRDefault="0044687E" w:rsidP="006E1337">
      <w:pPr>
        <w:ind w:left="-426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E147EB">
        <w:rPr>
          <w:rFonts w:eastAsia="Calibri"/>
          <w:sz w:val="24"/>
          <w:szCs w:val="24"/>
          <w:lang w:eastAsia="en-US"/>
        </w:rPr>
        <w:t xml:space="preserve"> __________________________________________________________</w:t>
      </w:r>
    </w:p>
    <w:p w14:paraId="5F6DB72E" w14:textId="77777777" w:rsidR="0044687E" w:rsidRDefault="0044687E" w:rsidP="006E1337">
      <w:pPr>
        <w:ind w:left="-426"/>
        <w:rPr>
          <w:b/>
        </w:rPr>
      </w:pPr>
    </w:p>
    <w:p w14:paraId="0F194F48" w14:textId="77777777" w:rsidR="0044687E" w:rsidRDefault="0044687E" w:rsidP="006E1337">
      <w:pPr>
        <w:ind w:left="-426"/>
        <w:rPr>
          <w:b/>
        </w:rPr>
      </w:pPr>
    </w:p>
    <w:p w14:paraId="59034264" w14:textId="77777777" w:rsidR="0044687E" w:rsidRDefault="0044687E" w:rsidP="006E1337">
      <w:pPr>
        <w:ind w:left="-426"/>
      </w:pPr>
    </w:p>
    <w:p w14:paraId="6D16C9DF" w14:textId="77777777" w:rsidR="0044687E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14:paraId="1E4B5E29" w14:textId="77777777" w:rsidR="00E147EB" w:rsidRDefault="00E147EB" w:rsidP="006E1337">
      <w:pPr>
        <w:ind w:left="-426"/>
        <w:rPr>
          <w:sz w:val="24"/>
          <w:szCs w:val="24"/>
        </w:rPr>
      </w:pPr>
    </w:p>
    <w:p w14:paraId="4C67FEF8" w14:textId="77777777" w:rsidR="00E147EB" w:rsidRPr="00517DF7" w:rsidRDefault="00E147EB" w:rsidP="0044687E">
      <w:pPr>
        <w:ind w:left="-851"/>
        <w:rPr>
          <w:sz w:val="24"/>
          <w:szCs w:val="24"/>
        </w:rPr>
      </w:pPr>
    </w:p>
    <w:p w14:paraId="4CAD5326" w14:textId="77777777" w:rsidR="0044687E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                                                                 </w:t>
      </w:r>
    </w:p>
    <w:p w14:paraId="305BB797" w14:textId="77777777" w:rsidR="0044687E" w:rsidRPr="00517DF7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499EED14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______________________ </w:t>
      </w:r>
    </w:p>
    <w:p w14:paraId="70F9EE35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3F344E35" w14:textId="77777777" w:rsidR="0044687E" w:rsidRPr="00517DF7" w:rsidRDefault="0044687E" w:rsidP="0044687E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54A910E8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 </w:t>
      </w:r>
    </w:p>
    <w:p w14:paraId="74FA8352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498CE856" w14:textId="77777777" w:rsidR="0044687E" w:rsidRPr="00517DF7" w:rsidRDefault="0044687E" w:rsidP="0044687E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14:paraId="3DB9F559" w14:textId="77777777" w:rsidR="0044687E" w:rsidRPr="00517DF7" w:rsidRDefault="0044687E" w:rsidP="0044687E">
      <w:pPr>
        <w:rPr>
          <w:b/>
          <w:sz w:val="24"/>
          <w:szCs w:val="24"/>
        </w:rPr>
      </w:pPr>
    </w:p>
    <w:p w14:paraId="22062376" w14:textId="77777777" w:rsidR="0044687E" w:rsidRPr="00C67944" w:rsidRDefault="0044687E" w:rsidP="0044687E">
      <w:pPr>
        <w:rPr>
          <w:b/>
        </w:rPr>
      </w:pPr>
    </w:p>
    <w:p w14:paraId="608B2E52" w14:textId="77777777" w:rsidR="0044687E" w:rsidRPr="00C67944" w:rsidRDefault="0044687E" w:rsidP="0044687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67CF26E" w14:textId="77777777" w:rsidR="00326098" w:rsidRDefault="00326098">
      <w:pPr>
        <w:spacing w:after="200" w:line="276" w:lineRule="auto"/>
        <w:rPr>
          <w:b/>
        </w:rPr>
      </w:pPr>
    </w:p>
    <w:sectPr w:rsidR="00326098" w:rsidSect="00646B92">
      <w:footerReference w:type="even" r:id="rId13"/>
      <w:footerReference w:type="default" r:id="rId14"/>
      <w:footerReference w:type="first" r:id="rId15"/>
      <w:pgSz w:w="11907" w:h="16840" w:code="9"/>
      <w:pgMar w:top="851" w:right="851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2D17" w14:textId="77777777" w:rsidR="00280361" w:rsidRDefault="00280361">
      <w:r>
        <w:separator/>
      </w:r>
    </w:p>
  </w:endnote>
  <w:endnote w:type="continuationSeparator" w:id="0">
    <w:p w14:paraId="201B4C2A" w14:textId="77777777" w:rsidR="00280361" w:rsidRDefault="0028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91A6" w14:textId="77777777" w:rsidR="00280361" w:rsidRDefault="00280361" w:rsidP="00574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6875E7" w14:textId="77777777" w:rsidR="00280361" w:rsidRDefault="002803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731212"/>
      <w:docPartObj>
        <w:docPartGallery w:val="Page Numbers (Bottom of Page)"/>
        <w:docPartUnique/>
      </w:docPartObj>
    </w:sdtPr>
    <w:sdtEndPr/>
    <w:sdtContent>
      <w:p w14:paraId="4BBE5663" w14:textId="77777777" w:rsidR="00280361" w:rsidRDefault="002803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04DF44" w14:textId="77777777" w:rsidR="00280361" w:rsidRDefault="0028036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321575"/>
      <w:docPartObj>
        <w:docPartGallery w:val="Page Numbers (Bottom of Page)"/>
        <w:docPartUnique/>
      </w:docPartObj>
    </w:sdtPr>
    <w:sdtEndPr/>
    <w:sdtContent>
      <w:p w14:paraId="4051E70A" w14:textId="77777777" w:rsidR="00280361" w:rsidRDefault="00280361">
        <w:pPr>
          <w:pStyle w:val="a3"/>
          <w:jc w:val="center"/>
        </w:pPr>
      </w:p>
      <w:p w14:paraId="21195290" w14:textId="77777777" w:rsidR="00280361" w:rsidRDefault="00350BA8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3C5B" w14:textId="77777777" w:rsidR="00280361" w:rsidRDefault="00280361">
      <w:r>
        <w:separator/>
      </w:r>
    </w:p>
  </w:footnote>
  <w:footnote w:type="continuationSeparator" w:id="0">
    <w:p w14:paraId="4001F6DC" w14:textId="77777777" w:rsidR="00280361" w:rsidRDefault="0028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4039"/>
    <w:multiLevelType w:val="hybridMultilevel"/>
    <w:tmpl w:val="040EE3C6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EF3"/>
    <w:multiLevelType w:val="multilevel"/>
    <w:tmpl w:val="039E3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" w15:restartNumberingAfterBreak="0">
    <w:nsid w:val="223466F6"/>
    <w:multiLevelType w:val="hybridMultilevel"/>
    <w:tmpl w:val="151E9592"/>
    <w:lvl w:ilvl="0" w:tplc="5692A0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5E6A1B"/>
    <w:multiLevelType w:val="hybridMultilevel"/>
    <w:tmpl w:val="7CBE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A09E8"/>
    <w:multiLevelType w:val="hybridMultilevel"/>
    <w:tmpl w:val="745205AA"/>
    <w:lvl w:ilvl="0" w:tplc="B2CCB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112055"/>
    <w:multiLevelType w:val="multilevel"/>
    <w:tmpl w:val="321A7A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11668"/>
    <w:multiLevelType w:val="hybridMultilevel"/>
    <w:tmpl w:val="DA0CC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96099"/>
    <w:multiLevelType w:val="hybridMultilevel"/>
    <w:tmpl w:val="89843762"/>
    <w:lvl w:ilvl="0" w:tplc="041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53CF65B3"/>
    <w:multiLevelType w:val="hybridMultilevel"/>
    <w:tmpl w:val="8EF272BE"/>
    <w:lvl w:ilvl="0" w:tplc="54C6958E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1" w15:restartNumberingAfterBreak="0">
    <w:nsid w:val="571510B6"/>
    <w:multiLevelType w:val="hybridMultilevel"/>
    <w:tmpl w:val="7048DB0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2" w15:restartNumberingAfterBreak="0">
    <w:nsid w:val="5F23045E"/>
    <w:multiLevelType w:val="hybridMultilevel"/>
    <w:tmpl w:val="EA54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12029"/>
    <w:multiLevelType w:val="hybridMultilevel"/>
    <w:tmpl w:val="F9F8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B6DA8"/>
    <w:multiLevelType w:val="hybridMultilevel"/>
    <w:tmpl w:val="D3EED4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A226ED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917B1"/>
    <w:multiLevelType w:val="hybridMultilevel"/>
    <w:tmpl w:val="49D6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6"/>
  </w:num>
  <w:num w:numId="11">
    <w:abstractNumId w:val="12"/>
  </w:num>
  <w:num w:numId="12">
    <w:abstractNumId w:val="14"/>
  </w:num>
  <w:num w:numId="13">
    <w:abstractNumId w:val="13"/>
  </w:num>
  <w:num w:numId="14">
    <w:abstractNumId w:val="4"/>
  </w:num>
  <w:num w:numId="15">
    <w:abstractNumId w:val="1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2F"/>
    <w:rsid w:val="000038D5"/>
    <w:rsid w:val="0003407D"/>
    <w:rsid w:val="000362F0"/>
    <w:rsid w:val="00040093"/>
    <w:rsid w:val="0006626A"/>
    <w:rsid w:val="00085939"/>
    <w:rsid w:val="000E35F1"/>
    <w:rsid w:val="000F0676"/>
    <w:rsid w:val="00104134"/>
    <w:rsid w:val="001079E3"/>
    <w:rsid w:val="001114FC"/>
    <w:rsid w:val="00130767"/>
    <w:rsid w:val="00135073"/>
    <w:rsid w:val="001356F7"/>
    <w:rsid w:val="00142873"/>
    <w:rsid w:val="00167610"/>
    <w:rsid w:val="0017626D"/>
    <w:rsid w:val="00177D87"/>
    <w:rsid w:val="001A1B7F"/>
    <w:rsid w:val="001A70C2"/>
    <w:rsid w:val="001B502B"/>
    <w:rsid w:val="001C0FE3"/>
    <w:rsid w:val="0020642F"/>
    <w:rsid w:val="00226BB2"/>
    <w:rsid w:val="0024125C"/>
    <w:rsid w:val="0024539A"/>
    <w:rsid w:val="00280361"/>
    <w:rsid w:val="002B1C21"/>
    <w:rsid w:val="002E6DA0"/>
    <w:rsid w:val="002F42F2"/>
    <w:rsid w:val="00317F29"/>
    <w:rsid w:val="00326098"/>
    <w:rsid w:val="00350BA8"/>
    <w:rsid w:val="0036595E"/>
    <w:rsid w:val="00373059"/>
    <w:rsid w:val="0037364A"/>
    <w:rsid w:val="003843A1"/>
    <w:rsid w:val="003853BB"/>
    <w:rsid w:val="003A16ED"/>
    <w:rsid w:val="003A7A4F"/>
    <w:rsid w:val="0043160A"/>
    <w:rsid w:val="004451D7"/>
    <w:rsid w:val="0044687E"/>
    <w:rsid w:val="0045750C"/>
    <w:rsid w:val="00462CCF"/>
    <w:rsid w:val="00481C33"/>
    <w:rsid w:val="004A1486"/>
    <w:rsid w:val="004B0C28"/>
    <w:rsid w:val="004D3AC1"/>
    <w:rsid w:val="004D658C"/>
    <w:rsid w:val="005313B7"/>
    <w:rsid w:val="00574320"/>
    <w:rsid w:val="005A08A9"/>
    <w:rsid w:val="005A1FE7"/>
    <w:rsid w:val="005B10B7"/>
    <w:rsid w:val="005E6916"/>
    <w:rsid w:val="005F6822"/>
    <w:rsid w:val="006352A3"/>
    <w:rsid w:val="00646B92"/>
    <w:rsid w:val="0065469C"/>
    <w:rsid w:val="00657F0F"/>
    <w:rsid w:val="00672DD8"/>
    <w:rsid w:val="00676D7F"/>
    <w:rsid w:val="006D3614"/>
    <w:rsid w:val="006E1337"/>
    <w:rsid w:val="006E2460"/>
    <w:rsid w:val="006F140A"/>
    <w:rsid w:val="006F404E"/>
    <w:rsid w:val="00730890"/>
    <w:rsid w:val="00733626"/>
    <w:rsid w:val="00740FDA"/>
    <w:rsid w:val="00765F82"/>
    <w:rsid w:val="007A18F5"/>
    <w:rsid w:val="007C7354"/>
    <w:rsid w:val="007E50F5"/>
    <w:rsid w:val="007E675D"/>
    <w:rsid w:val="007F2CDA"/>
    <w:rsid w:val="007F617C"/>
    <w:rsid w:val="0082160A"/>
    <w:rsid w:val="00822935"/>
    <w:rsid w:val="00843932"/>
    <w:rsid w:val="00846479"/>
    <w:rsid w:val="008541C2"/>
    <w:rsid w:val="00863315"/>
    <w:rsid w:val="0087025B"/>
    <w:rsid w:val="00871F9D"/>
    <w:rsid w:val="008A183F"/>
    <w:rsid w:val="008B212B"/>
    <w:rsid w:val="008B2DEC"/>
    <w:rsid w:val="008D2C49"/>
    <w:rsid w:val="008E1AFA"/>
    <w:rsid w:val="008E59A4"/>
    <w:rsid w:val="00900F43"/>
    <w:rsid w:val="009039CA"/>
    <w:rsid w:val="0092117F"/>
    <w:rsid w:val="00954034"/>
    <w:rsid w:val="009570C9"/>
    <w:rsid w:val="00971E8E"/>
    <w:rsid w:val="00981513"/>
    <w:rsid w:val="00A05032"/>
    <w:rsid w:val="00A13DA3"/>
    <w:rsid w:val="00A160BD"/>
    <w:rsid w:val="00A64F4D"/>
    <w:rsid w:val="00A87830"/>
    <w:rsid w:val="00A9660B"/>
    <w:rsid w:val="00AA76AF"/>
    <w:rsid w:val="00AD0ECE"/>
    <w:rsid w:val="00AD2B00"/>
    <w:rsid w:val="00AF07A9"/>
    <w:rsid w:val="00B031D0"/>
    <w:rsid w:val="00B0475C"/>
    <w:rsid w:val="00B325FB"/>
    <w:rsid w:val="00B447DF"/>
    <w:rsid w:val="00B62ABC"/>
    <w:rsid w:val="00B65ADF"/>
    <w:rsid w:val="00B73D63"/>
    <w:rsid w:val="00BC2926"/>
    <w:rsid w:val="00BC2B6C"/>
    <w:rsid w:val="00BC37CA"/>
    <w:rsid w:val="00BC4A9F"/>
    <w:rsid w:val="00BC7E5D"/>
    <w:rsid w:val="00C02160"/>
    <w:rsid w:val="00C13F51"/>
    <w:rsid w:val="00C53913"/>
    <w:rsid w:val="00C811EB"/>
    <w:rsid w:val="00CA288E"/>
    <w:rsid w:val="00CC0346"/>
    <w:rsid w:val="00CC55E5"/>
    <w:rsid w:val="00CC5E5A"/>
    <w:rsid w:val="00CD4E35"/>
    <w:rsid w:val="00CF0852"/>
    <w:rsid w:val="00D13A6A"/>
    <w:rsid w:val="00D50B7D"/>
    <w:rsid w:val="00D56CAA"/>
    <w:rsid w:val="00D60572"/>
    <w:rsid w:val="00D60D87"/>
    <w:rsid w:val="00D73C5A"/>
    <w:rsid w:val="00DB342B"/>
    <w:rsid w:val="00DB5419"/>
    <w:rsid w:val="00DB7133"/>
    <w:rsid w:val="00DD07FF"/>
    <w:rsid w:val="00E147EB"/>
    <w:rsid w:val="00E21BEE"/>
    <w:rsid w:val="00E338AE"/>
    <w:rsid w:val="00E81C34"/>
    <w:rsid w:val="00EA19B1"/>
    <w:rsid w:val="00EF15BE"/>
    <w:rsid w:val="00F4307A"/>
    <w:rsid w:val="00F91C01"/>
    <w:rsid w:val="00F9519C"/>
    <w:rsid w:val="00FA5AFF"/>
    <w:rsid w:val="00FB0EF2"/>
    <w:rsid w:val="00FD03D5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400DDA"/>
  <w15:docId w15:val="{72A71A7E-01C0-4E48-942D-F28C75C4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26BB2"/>
    <w:pPr>
      <w:tabs>
        <w:tab w:val="right" w:leader="dot" w:pos="9214"/>
      </w:tabs>
      <w:spacing w:after="100" w:line="360" w:lineRule="auto"/>
    </w:pPr>
    <w:rPr>
      <w:noProof/>
    </w:r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tru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ks.ru/wps/wcm/connect/rosstat/rosstatsite/ma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foms.ru/portal/page/portal/top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s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0956-9E91-4A22-8D93-28D76745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12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knomer92</dc:creator>
  <cp:lastModifiedBy>User</cp:lastModifiedBy>
  <cp:revision>38</cp:revision>
  <cp:lastPrinted>2021-01-22T02:50:00Z</cp:lastPrinted>
  <dcterms:created xsi:type="dcterms:W3CDTF">2020-12-10T08:39:00Z</dcterms:created>
  <dcterms:modified xsi:type="dcterms:W3CDTF">2025-10-13T15:54:00Z</dcterms:modified>
</cp:coreProperties>
</file>